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447" w:rsidRPr="007F2292" w:rsidRDefault="00C57472" w:rsidP="002551EC">
      <w:pPr>
        <w:pStyle w:val="ConsPlusNormal"/>
        <w:ind w:firstLine="0"/>
        <w:jc w:val="center"/>
        <w:rPr>
          <w:rFonts w:ascii="Times New Roman" w:eastAsia="Calibri" w:hAnsi="Times New Roman" w:cs="Times New Roman"/>
          <w:b/>
          <w:sz w:val="24"/>
          <w:szCs w:val="24"/>
          <w:lang w:eastAsia="en-US"/>
        </w:rPr>
      </w:pPr>
      <w:r w:rsidRPr="007F2292">
        <w:rPr>
          <w:rFonts w:ascii="Times New Roman" w:eastAsia="Calibri" w:hAnsi="Times New Roman" w:cs="Times New Roman"/>
          <w:b/>
          <w:sz w:val="24"/>
          <w:szCs w:val="24"/>
          <w:lang w:eastAsia="en-US"/>
        </w:rPr>
        <w:t>ИЗВЕЩЕНИЕ</w:t>
      </w:r>
    </w:p>
    <w:p w:rsidR="00F0480C" w:rsidRPr="007F2292" w:rsidRDefault="00382C66" w:rsidP="00837372">
      <w:pPr>
        <w:pStyle w:val="ConsPlusNormal"/>
        <w:ind w:firstLine="0"/>
        <w:jc w:val="center"/>
        <w:rPr>
          <w:rFonts w:ascii="Times New Roman" w:hAnsi="Times New Roman" w:cs="Times New Roman"/>
          <w:sz w:val="24"/>
          <w:szCs w:val="24"/>
        </w:rPr>
      </w:pPr>
      <w:r w:rsidRPr="007F2292">
        <w:rPr>
          <w:rFonts w:ascii="Times New Roman" w:eastAsia="Calibri" w:hAnsi="Times New Roman" w:cs="Times New Roman"/>
          <w:sz w:val="24"/>
          <w:szCs w:val="24"/>
          <w:lang w:eastAsia="en-US"/>
        </w:rPr>
        <w:t xml:space="preserve">о проведении </w:t>
      </w:r>
      <w:r w:rsidR="00940939" w:rsidRPr="007F2292">
        <w:rPr>
          <w:rFonts w:ascii="Times New Roman" w:hAnsi="Times New Roman" w:cs="Times New Roman"/>
          <w:sz w:val="24"/>
          <w:szCs w:val="24"/>
        </w:rPr>
        <w:t>а</w:t>
      </w:r>
      <w:r w:rsidR="004B5A72" w:rsidRPr="007F2292">
        <w:rPr>
          <w:rFonts w:ascii="Times New Roman" w:hAnsi="Times New Roman" w:cs="Times New Roman"/>
          <w:sz w:val="24"/>
          <w:szCs w:val="24"/>
        </w:rPr>
        <w:t xml:space="preserve">дминистрацией </w:t>
      </w:r>
      <w:r w:rsidR="00F73798" w:rsidRPr="007F2292">
        <w:rPr>
          <w:rFonts w:ascii="Times New Roman" w:hAnsi="Times New Roman" w:cs="Times New Roman"/>
          <w:sz w:val="24"/>
          <w:szCs w:val="24"/>
        </w:rPr>
        <w:t>МО</w:t>
      </w:r>
      <w:r w:rsidR="004B5A72" w:rsidRPr="007F2292">
        <w:rPr>
          <w:rFonts w:ascii="Times New Roman" w:hAnsi="Times New Roman" w:cs="Times New Roman"/>
          <w:sz w:val="24"/>
          <w:szCs w:val="24"/>
        </w:rPr>
        <w:t xml:space="preserve"> «Усть-Коксинский район» </w:t>
      </w:r>
      <w:r w:rsidR="00AC653C" w:rsidRPr="007F2292">
        <w:rPr>
          <w:rFonts w:ascii="Times New Roman" w:eastAsia="Calibri" w:hAnsi="Times New Roman" w:cs="Times New Roman"/>
          <w:sz w:val="24"/>
          <w:szCs w:val="24"/>
          <w:lang w:eastAsia="en-US"/>
        </w:rPr>
        <w:t>аукциона</w:t>
      </w:r>
      <w:r w:rsidRPr="007F2292">
        <w:rPr>
          <w:rFonts w:ascii="Times New Roman" w:eastAsia="Calibri" w:hAnsi="Times New Roman" w:cs="Times New Roman"/>
          <w:sz w:val="24"/>
          <w:szCs w:val="24"/>
          <w:lang w:eastAsia="en-US"/>
        </w:rPr>
        <w:t xml:space="preserve"> </w:t>
      </w:r>
      <w:r w:rsidR="001420DA" w:rsidRPr="007F2292">
        <w:rPr>
          <w:rFonts w:ascii="Times New Roman" w:hAnsi="Times New Roman" w:cs="Times New Roman"/>
          <w:sz w:val="24"/>
          <w:szCs w:val="24"/>
        </w:rPr>
        <w:t>на право заключения договор</w:t>
      </w:r>
      <w:r w:rsidR="00A53938" w:rsidRPr="007F2292">
        <w:rPr>
          <w:rFonts w:ascii="Times New Roman" w:hAnsi="Times New Roman" w:cs="Times New Roman"/>
          <w:sz w:val="24"/>
          <w:szCs w:val="24"/>
        </w:rPr>
        <w:t>ов</w:t>
      </w:r>
      <w:r w:rsidR="001420DA" w:rsidRPr="007F2292">
        <w:rPr>
          <w:rFonts w:ascii="Times New Roman" w:hAnsi="Times New Roman" w:cs="Times New Roman"/>
          <w:sz w:val="24"/>
          <w:szCs w:val="24"/>
        </w:rPr>
        <w:t xml:space="preserve"> аренды земельн</w:t>
      </w:r>
      <w:r w:rsidR="00A53938" w:rsidRPr="007F2292">
        <w:rPr>
          <w:rFonts w:ascii="Times New Roman" w:hAnsi="Times New Roman" w:cs="Times New Roman"/>
          <w:sz w:val="24"/>
          <w:szCs w:val="24"/>
        </w:rPr>
        <w:t>ых</w:t>
      </w:r>
      <w:r w:rsidR="001420DA" w:rsidRPr="007F2292">
        <w:rPr>
          <w:rFonts w:ascii="Times New Roman" w:hAnsi="Times New Roman" w:cs="Times New Roman"/>
          <w:sz w:val="24"/>
          <w:szCs w:val="24"/>
        </w:rPr>
        <w:t xml:space="preserve"> участк</w:t>
      </w:r>
      <w:r w:rsidR="00A53938" w:rsidRPr="007F2292">
        <w:rPr>
          <w:rFonts w:ascii="Times New Roman" w:hAnsi="Times New Roman" w:cs="Times New Roman"/>
          <w:sz w:val="24"/>
          <w:szCs w:val="24"/>
        </w:rPr>
        <w:t>ов</w:t>
      </w:r>
      <w:r w:rsidR="001420DA" w:rsidRPr="007F2292">
        <w:rPr>
          <w:rFonts w:ascii="Times New Roman" w:hAnsi="Times New Roman" w:cs="Times New Roman"/>
          <w:sz w:val="24"/>
          <w:szCs w:val="24"/>
        </w:rPr>
        <w:t xml:space="preserve">, </w:t>
      </w:r>
      <w:r w:rsidR="00F0480C" w:rsidRPr="007F2292">
        <w:rPr>
          <w:rFonts w:ascii="Times New Roman" w:hAnsi="Times New Roman" w:cs="Times New Roman"/>
          <w:sz w:val="24"/>
          <w:szCs w:val="24"/>
        </w:rPr>
        <w:t>государственная собственность на которы</w:t>
      </w:r>
      <w:r w:rsidR="00A53938" w:rsidRPr="007F2292">
        <w:rPr>
          <w:rFonts w:ascii="Times New Roman" w:hAnsi="Times New Roman" w:cs="Times New Roman"/>
          <w:sz w:val="24"/>
          <w:szCs w:val="24"/>
        </w:rPr>
        <w:t>е</w:t>
      </w:r>
      <w:r w:rsidR="00F0480C" w:rsidRPr="007F2292">
        <w:rPr>
          <w:rFonts w:ascii="Times New Roman" w:hAnsi="Times New Roman" w:cs="Times New Roman"/>
          <w:sz w:val="24"/>
          <w:szCs w:val="24"/>
        </w:rPr>
        <w:t xml:space="preserve"> не разграничена</w:t>
      </w:r>
    </w:p>
    <w:p w:rsidR="00A133AB" w:rsidRPr="007F2292" w:rsidRDefault="00A133AB" w:rsidP="00837372">
      <w:pPr>
        <w:pStyle w:val="ConsPlusNormal"/>
        <w:ind w:firstLine="0"/>
        <w:jc w:val="center"/>
        <w:rPr>
          <w:rFonts w:ascii="Times New Roman" w:hAnsi="Times New Roman" w:cs="Times New Roman"/>
          <w:b/>
          <w:sz w:val="24"/>
          <w:szCs w:val="24"/>
        </w:rPr>
      </w:pPr>
    </w:p>
    <w:p w:rsidR="00B70967" w:rsidRDefault="00B7385A" w:rsidP="00B70967">
      <w:pPr>
        <w:pStyle w:val="ConsPlusNormal"/>
        <w:ind w:firstLine="708"/>
        <w:jc w:val="both"/>
        <w:rPr>
          <w:rFonts w:ascii="Times New Roman" w:eastAsia="Calibri" w:hAnsi="Times New Roman" w:cs="Times New Roman"/>
          <w:sz w:val="24"/>
          <w:szCs w:val="24"/>
          <w:lang w:eastAsia="en-US"/>
        </w:rPr>
      </w:pPr>
      <w:r w:rsidRPr="007F2292">
        <w:rPr>
          <w:rFonts w:ascii="Times New Roman" w:eastAsia="Calibri" w:hAnsi="Times New Roman" w:cs="Times New Roman"/>
          <w:b/>
          <w:sz w:val="24"/>
          <w:szCs w:val="24"/>
          <w:lang w:eastAsia="ar-SA"/>
        </w:rPr>
        <w:t>Организатор аукциона</w:t>
      </w:r>
      <w:r w:rsidR="00B70967" w:rsidRPr="007F2292">
        <w:rPr>
          <w:rFonts w:ascii="Times New Roman" w:eastAsia="Calibri" w:hAnsi="Times New Roman" w:cs="Times New Roman"/>
          <w:b/>
          <w:sz w:val="24"/>
          <w:szCs w:val="24"/>
          <w:lang w:eastAsia="ar-SA"/>
        </w:rPr>
        <w:t xml:space="preserve"> </w:t>
      </w:r>
      <w:r w:rsidR="00B70967" w:rsidRPr="007F2292">
        <w:rPr>
          <w:rFonts w:ascii="Times New Roman" w:eastAsia="Calibri" w:hAnsi="Times New Roman" w:cs="Times New Roman"/>
          <w:sz w:val="24"/>
          <w:szCs w:val="24"/>
          <w:lang w:eastAsia="ar-SA"/>
        </w:rPr>
        <w:t>(</w:t>
      </w:r>
      <w:r w:rsidR="00B70967" w:rsidRPr="007F2292">
        <w:rPr>
          <w:rFonts w:ascii="Times New Roman" w:eastAsia="Calibri" w:hAnsi="Times New Roman" w:cs="Times New Roman"/>
          <w:sz w:val="24"/>
          <w:szCs w:val="24"/>
          <w:lang w:eastAsia="en-US"/>
        </w:rPr>
        <w:t>уполномоченный орган</w:t>
      </w:r>
      <w:r w:rsidR="00B70967" w:rsidRPr="007F2292">
        <w:rPr>
          <w:rFonts w:ascii="Times New Roman" w:eastAsia="Calibri" w:hAnsi="Times New Roman" w:cs="Times New Roman"/>
          <w:sz w:val="24"/>
          <w:szCs w:val="24"/>
          <w:lang w:eastAsia="ar-SA"/>
        </w:rPr>
        <w:t>)</w:t>
      </w:r>
      <w:r w:rsidRPr="007F2292">
        <w:rPr>
          <w:rFonts w:ascii="Times New Roman" w:eastAsia="Calibri" w:hAnsi="Times New Roman" w:cs="Times New Roman"/>
          <w:sz w:val="24"/>
          <w:szCs w:val="24"/>
          <w:lang w:eastAsia="ar-SA"/>
        </w:rPr>
        <w:t xml:space="preserve">: </w:t>
      </w:r>
      <w:r w:rsidRPr="007F2292">
        <w:rPr>
          <w:rFonts w:ascii="Times New Roman" w:hAnsi="Times New Roman" w:cs="Times New Roman"/>
          <w:sz w:val="24"/>
          <w:szCs w:val="24"/>
        </w:rPr>
        <w:t xml:space="preserve">администрация муниципального образования «Усть-Коксинский район» </w:t>
      </w:r>
      <w:r w:rsidRPr="007F2292">
        <w:rPr>
          <w:rFonts w:ascii="Times New Roman" w:eastAsia="Calibri" w:hAnsi="Times New Roman" w:cs="Times New Roman"/>
          <w:sz w:val="24"/>
          <w:szCs w:val="24"/>
          <w:lang w:eastAsia="en-US"/>
        </w:rPr>
        <w:t>Республики Алтай.</w:t>
      </w:r>
    </w:p>
    <w:p w:rsidR="00F3534F" w:rsidRPr="007F2292" w:rsidRDefault="00F3534F" w:rsidP="00B70967">
      <w:pPr>
        <w:pStyle w:val="ConsPlusNormal"/>
        <w:ind w:firstLine="708"/>
        <w:jc w:val="both"/>
        <w:rPr>
          <w:rFonts w:ascii="Times New Roman" w:eastAsia="Calibri" w:hAnsi="Times New Roman" w:cs="Times New Roman"/>
          <w:sz w:val="24"/>
          <w:szCs w:val="24"/>
          <w:lang w:eastAsia="en-US"/>
        </w:rPr>
      </w:pPr>
    </w:p>
    <w:p w:rsidR="00B7385A" w:rsidRDefault="0001666B" w:rsidP="00D40BD8">
      <w:pPr>
        <w:ind w:firstLine="709"/>
        <w:jc w:val="both"/>
      </w:pPr>
      <w:r w:rsidRPr="007F2292">
        <w:rPr>
          <w:rFonts w:eastAsia="Calibri"/>
          <w:b/>
          <w:lang w:eastAsia="ar-SA"/>
        </w:rPr>
        <w:t>Реквизиты решения о проведен</w:t>
      </w:r>
      <w:proofErr w:type="gramStart"/>
      <w:r w:rsidRPr="007F2292">
        <w:rPr>
          <w:rFonts w:eastAsia="Calibri"/>
          <w:b/>
          <w:lang w:eastAsia="ar-SA"/>
        </w:rPr>
        <w:t>ии ау</w:t>
      </w:r>
      <w:proofErr w:type="gramEnd"/>
      <w:r w:rsidRPr="007F2292">
        <w:rPr>
          <w:rFonts w:eastAsia="Calibri"/>
          <w:b/>
          <w:lang w:eastAsia="ar-SA"/>
        </w:rPr>
        <w:t>кциона</w:t>
      </w:r>
      <w:r w:rsidR="00B7385A" w:rsidRPr="007F2292">
        <w:rPr>
          <w:rFonts w:eastAsia="Calibri"/>
          <w:b/>
          <w:lang w:eastAsia="ar-SA"/>
        </w:rPr>
        <w:t>:</w:t>
      </w:r>
      <w:r w:rsidR="00B7385A" w:rsidRPr="007F2292">
        <w:rPr>
          <w:rFonts w:eastAsia="Calibri"/>
          <w:lang w:eastAsia="ar-SA"/>
        </w:rPr>
        <w:t xml:space="preserve"> постановление а</w:t>
      </w:r>
      <w:r w:rsidR="00B7385A" w:rsidRPr="007F2292">
        <w:t xml:space="preserve">дминистрации МО «Усть-Коксинский район» от </w:t>
      </w:r>
      <w:r w:rsidR="00AD4625">
        <w:t>26.09</w:t>
      </w:r>
      <w:r w:rsidR="00B7385A" w:rsidRPr="007F2292">
        <w:t>.2022 г. № 629/1.</w:t>
      </w:r>
    </w:p>
    <w:p w:rsidR="00F3534F" w:rsidRPr="007F2292" w:rsidRDefault="00F3534F" w:rsidP="00D40BD8">
      <w:pPr>
        <w:ind w:firstLine="709"/>
        <w:jc w:val="both"/>
        <w:rPr>
          <w:rFonts w:eastAsia="Calibri"/>
          <w:b/>
          <w:lang w:eastAsia="en-US"/>
        </w:rPr>
      </w:pPr>
    </w:p>
    <w:p w:rsidR="00EE3179" w:rsidRDefault="00D40BD8" w:rsidP="002A4344">
      <w:pPr>
        <w:pStyle w:val="ConsPlusNormal"/>
        <w:ind w:firstLine="708"/>
        <w:jc w:val="both"/>
        <w:rPr>
          <w:rFonts w:ascii="Times New Roman" w:hAnsi="Times New Roman" w:cs="Times New Roman"/>
          <w:sz w:val="24"/>
          <w:szCs w:val="24"/>
        </w:rPr>
      </w:pPr>
      <w:r w:rsidRPr="007F2292">
        <w:rPr>
          <w:rFonts w:ascii="Times New Roman" w:hAnsi="Times New Roman" w:cs="Times New Roman"/>
          <w:b/>
          <w:sz w:val="24"/>
          <w:szCs w:val="24"/>
        </w:rPr>
        <w:t>Количество лотов:</w:t>
      </w:r>
      <w:r w:rsidRPr="007F2292">
        <w:rPr>
          <w:rFonts w:ascii="Times New Roman" w:hAnsi="Times New Roman" w:cs="Times New Roman"/>
          <w:sz w:val="24"/>
          <w:szCs w:val="24"/>
        </w:rPr>
        <w:t xml:space="preserve"> </w:t>
      </w:r>
      <w:r w:rsidR="00883919" w:rsidRPr="007E2C7F">
        <w:rPr>
          <w:rFonts w:ascii="Times New Roman" w:hAnsi="Times New Roman" w:cs="Times New Roman"/>
          <w:sz w:val="24"/>
          <w:szCs w:val="24"/>
          <w:highlight w:val="yellow"/>
        </w:rPr>
        <w:t>2</w:t>
      </w:r>
      <w:r w:rsidR="00F95642" w:rsidRPr="007E2C7F">
        <w:rPr>
          <w:rFonts w:ascii="Times New Roman" w:hAnsi="Times New Roman" w:cs="Times New Roman"/>
          <w:sz w:val="24"/>
          <w:szCs w:val="24"/>
          <w:highlight w:val="yellow"/>
        </w:rPr>
        <w:t>.</w:t>
      </w:r>
      <w:bookmarkStart w:id="0" w:name="_GoBack"/>
      <w:bookmarkEnd w:id="0"/>
    </w:p>
    <w:p w:rsidR="00F3534F" w:rsidRPr="007F2292" w:rsidRDefault="00F3534F" w:rsidP="002A4344">
      <w:pPr>
        <w:pStyle w:val="ConsPlusNormal"/>
        <w:ind w:firstLine="708"/>
        <w:jc w:val="both"/>
        <w:rPr>
          <w:rFonts w:ascii="Times New Roman" w:hAnsi="Times New Roman" w:cs="Times New Roman"/>
          <w:sz w:val="24"/>
          <w:szCs w:val="24"/>
        </w:rPr>
      </w:pPr>
    </w:p>
    <w:p w:rsidR="00254690" w:rsidRDefault="00101BB0" w:rsidP="00837372">
      <w:pPr>
        <w:pStyle w:val="a6"/>
        <w:ind w:left="0" w:firstLine="709"/>
        <w:jc w:val="both"/>
        <w:rPr>
          <w:rFonts w:eastAsia="Calibri"/>
          <w:lang w:eastAsia="en-US"/>
        </w:rPr>
      </w:pPr>
      <w:r w:rsidRPr="007F2292">
        <w:rPr>
          <w:b/>
        </w:rPr>
        <w:t>Д</w:t>
      </w:r>
      <w:r w:rsidRPr="007F2292">
        <w:rPr>
          <w:rFonts w:eastAsia="Calibri"/>
          <w:b/>
          <w:lang w:eastAsia="en-US"/>
        </w:rPr>
        <w:t>ата проведения аукциона</w:t>
      </w:r>
      <w:r w:rsidRPr="007F2292">
        <w:rPr>
          <w:rFonts w:eastAsia="Calibri"/>
          <w:lang w:eastAsia="en-US"/>
        </w:rPr>
        <w:t xml:space="preserve">: </w:t>
      </w:r>
      <w:r w:rsidR="00A72F79" w:rsidRPr="007E2C7F">
        <w:rPr>
          <w:rFonts w:eastAsia="Calibri"/>
          <w:highlight w:val="yellow"/>
          <w:lang w:eastAsia="en-US"/>
        </w:rPr>
        <w:t>11</w:t>
      </w:r>
      <w:r w:rsidR="00764555" w:rsidRPr="007E2C7F">
        <w:rPr>
          <w:rFonts w:eastAsia="Calibri"/>
          <w:highlight w:val="yellow"/>
          <w:lang w:eastAsia="en-US"/>
        </w:rPr>
        <w:t xml:space="preserve"> ноября</w:t>
      </w:r>
      <w:r w:rsidR="002E7F2A" w:rsidRPr="007E2C7F">
        <w:rPr>
          <w:rFonts w:eastAsia="Calibri"/>
          <w:highlight w:val="yellow"/>
          <w:lang w:eastAsia="en-US"/>
        </w:rPr>
        <w:t xml:space="preserve"> </w:t>
      </w:r>
      <w:r w:rsidR="00CD5001" w:rsidRPr="007E2C7F">
        <w:rPr>
          <w:rFonts w:eastAsia="Calibri"/>
          <w:highlight w:val="yellow"/>
          <w:lang w:eastAsia="en-US"/>
        </w:rPr>
        <w:t>2022</w:t>
      </w:r>
      <w:r w:rsidR="00254690" w:rsidRPr="007E2C7F">
        <w:rPr>
          <w:rFonts w:eastAsia="Calibri"/>
          <w:highlight w:val="yellow"/>
          <w:lang w:eastAsia="en-US"/>
        </w:rPr>
        <w:t xml:space="preserve"> г</w:t>
      </w:r>
      <w:r w:rsidR="00254690" w:rsidRPr="007F2292">
        <w:rPr>
          <w:rFonts w:eastAsia="Calibri"/>
          <w:lang w:eastAsia="en-US"/>
        </w:rPr>
        <w:t xml:space="preserve">. </w:t>
      </w:r>
    </w:p>
    <w:p w:rsidR="00F3534F" w:rsidRPr="007F2292" w:rsidRDefault="00F3534F" w:rsidP="00837372">
      <w:pPr>
        <w:pStyle w:val="a6"/>
        <w:ind w:left="0" w:firstLine="709"/>
        <w:jc w:val="both"/>
        <w:rPr>
          <w:rFonts w:eastAsia="Calibri"/>
          <w:lang w:eastAsia="en-US"/>
        </w:rPr>
      </w:pPr>
    </w:p>
    <w:p w:rsidR="00AF2886" w:rsidRDefault="005E7741" w:rsidP="00837372">
      <w:pPr>
        <w:pStyle w:val="a6"/>
        <w:ind w:left="0" w:firstLine="709"/>
        <w:jc w:val="both"/>
        <w:rPr>
          <w:rFonts w:eastAsia="Calibri"/>
          <w:b/>
          <w:lang w:eastAsia="en-US"/>
        </w:rPr>
      </w:pPr>
      <w:r w:rsidRPr="007F2292">
        <w:rPr>
          <w:rFonts w:eastAsia="Calibri"/>
          <w:b/>
          <w:lang w:eastAsia="en-US"/>
        </w:rPr>
        <w:t>Время проведения аукциона</w:t>
      </w:r>
      <w:r w:rsidRPr="007F2292">
        <w:rPr>
          <w:rFonts w:eastAsia="Calibri"/>
          <w:lang w:eastAsia="en-US"/>
        </w:rPr>
        <w:t xml:space="preserve">: </w:t>
      </w:r>
      <w:r w:rsidR="00A72F79">
        <w:rPr>
          <w:rFonts w:eastAsia="Calibri"/>
          <w:lang w:eastAsia="en-US"/>
        </w:rPr>
        <w:t>11</w:t>
      </w:r>
      <w:r w:rsidR="00F0480C" w:rsidRPr="007F2292">
        <w:rPr>
          <w:rFonts w:eastAsia="Calibri"/>
          <w:vertAlign w:val="superscript"/>
          <w:lang w:eastAsia="en-US"/>
        </w:rPr>
        <w:t>00</w:t>
      </w:r>
      <w:r w:rsidR="00AF2886" w:rsidRPr="007F2292">
        <w:rPr>
          <w:rFonts w:eastAsia="Calibri"/>
          <w:lang w:eastAsia="en-US"/>
        </w:rPr>
        <w:t xml:space="preserve"> час</w:t>
      </w:r>
      <w:r w:rsidR="00AF2886" w:rsidRPr="007F2292">
        <w:rPr>
          <w:rFonts w:eastAsia="Calibri"/>
          <w:b/>
          <w:lang w:eastAsia="en-US"/>
        </w:rPr>
        <w:t>.</w:t>
      </w:r>
    </w:p>
    <w:p w:rsidR="00F3534F" w:rsidRPr="007F2292" w:rsidRDefault="00F3534F" w:rsidP="00837372">
      <w:pPr>
        <w:pStyle w:val="a6"/>
        <w:ind w:left="0" w:firstLine="709"/>
        <w:jc w:val="both"/>
        <w:rPr>
          <w:rFonts w:eastAsia="Calibri"/>
          <w:b/>
          <w:u w:val="single"/>
          <w:lang w:eastAsia="en-US"/>
        </w:rPr>
      </w:pPr>
    </w:p>
    <w:p w:rsidR="005E7741" w:rsidRDefault="00056BA7" w:rsidP="00837372">
      <w:pPr>
        <w:pStyle w:val="ConsPlusNormal"/>
        <w:ind w:firstLine="708"/>
        <w:jc w:val="both"/>
        <w:rPr>
          <w:rFonts w:ascii="Times New Roman" w:hAnsi="Times New Roman" w:cs="Times New Roman"/>
          <w:sz w:val="24"/>
          <w:szCs w:val="24"/>
        </w:rPr>
      </w:pPr>
      <w:r w:rsidRPr="001B6953">
        <w:rPr>
          <w:rFonts w:ascii="Times New Roman" w:hAnsi="Times New Roman" w:cs="Times New Roman"/>
          <w:b/>
          <w:sz w:val="24"/>
          <w:szCs w:val="24"/>
        </w:rPr>
        <w:t xml:space="preserve">Место приёма заявок на участие в аукционе и место проведения аукциона: </w:t>
      </w:r>
      <w:r w:rsidRPr="001B6953">
        <w:rPr>
          <w:rFonts w:ascii="Times New Roman" w:hAnsi="Times New Roman" w:cs="Times New Roman"/>
          <w:sz w:val="24"/>
          <w:szCs w:val="24"/>
        </w:rPr>
        <w:t xml:space="preserve">Республика Алтай, Усть-Коксинский район, </w:t>
      </w:r>
      <w:proofErr w:type="gramStart"/>
      <w:r w:rsidRPr="001B6953">
        <w:rPr>
          <w:rFonts w:ascii="Times New Roman" w:hAnsi="Times New Roman" w:cs="Times New Roman"/>
          <w:sz w:val="24"/>
          <w:szCs w:val="24"/>
        </w:rPr>
        <w:t>с</w:t>
      </w:r>
      <w:proofErr w:type="gramEnd"/>
      <w:r w:rsidRPr="001B6953">
        <w:rPr>
          <w:rFonts w:ascii="Times New Roman" w:hAnsi="Times New Roman" w:cs="Times New Roman"/>
          <w:sz w:val="24"/>
          <w:szCs w:val="24"/>
        </w:rPr>
        <w:t xml:space="preserve">. </w:t>
      </w:r>
      <w:proofErr w:type="gramStart"/>
      <w:r w:rsidRPr="001B6953">
        <w:rPr>
          <w:rFonts w:ascii="Times New Roman" w:hAnsi="Times New Roman" w:cs="Times New Roman"/>
          <w:sz w:val="24"/>
          <w:szCs w:val="24"/>
        </w:rPr>
        <w:t>Усть-Кокса</w:t>
      </w:r>
      <w:proofErr w:type="gramEnd"/>
      <w:r w:rsidRPr="001B6953">
        <w:rPr>
          <w:rFonts w:ascii="Times New Roman" w:hAnsi="Times New Roman" w:cs="Times New Roman"/>
          <w:sz w:val="24"/>
          <w:szCs w:val="24"/>
        </w:rPr>
        <w:t>, ул. Харитошкина, 6, отдел архитектуры и земельных отношений администрации МО «Усть-Коксинский район».</w:t>
      </w:r>
    </w:p>
    <w:p w:rsidR="00F3534F" w:rsidRPr="001B6953" w:rsidRDefault="00F3534F" w:rsidP="00837372">
      <w:pPr>
        <w:pStyle w:val="ConsPlusNormal"/>
        <w:ind w:firstLine="708"/>
        <w:jc w:val="both"/>
        <w:rPr>
          <w:rFonts w:ascii="Times New Roman" w:hAnsi="Times New Roman" w:cs="Times New Roman"/>
          <w:sz w:val="24"/>
          <w:szCs w:val="24"/>
        </w:rPr>
      </w:pPr>
    </w:p>
    <w:p w:rsidR="00CD5BB9" w:rsidRPr="001B6953" w:rsidRDefault="00CD5BB9" w:rsidP="00CD5BB9">
      <w:pPr>
        <w:pStyle w:val="a6"/>
        <w:ind w:left="0" w:firstLine="567"/>
        <w:jc w:val="both"/>
        <w:rPr>
          <w:rFonts w:eastAsia="Calibri"/>
          <w:b/>
          <w:lang w:eastAsia="en-US"/>
        </w:rPr>
      </w:pPr>
      <w:r w:rsidRPr="001B6953">
        <w:rPr>
          <w:rFonts w:eastAsia="Calibri"/>
          <w:b/>
          <w:lang w:eastAsia="en-US"/>
        </w:rPr>
        <w:t>Дата и время начала и окончания приёма заявок</w:t>
      </w:r>
      <w:r w:rsidR="00953434" w:rsidRPr="001B6953">
        <w:rPr>
          <w:rFonts w:eastAsia="Calibri"/>
          <w:b/>
          <w:lang w:eastAsia="en-US"/>
        </w:rPr>
        <w:t xml:space="preserve"> на участие в аукционе</w:t>
      </w:r>
      <w:r w:rsidRPr="001B6953">
        <w:rPr>
          <w:rFonts w:eastAsia="Calibri"/>
          <w:lang w:eastAsia="en-US"/>
        </w:rPr>
        <w:t xml:space="preserve">: </w:t>
      </w:r>
      <w:r w:rsidRPr="007E2C7F">
        <w:rPr>
          <w:highlight w:val="yellow"/>
        </w:rPr>
        <w:t xml:space="preserve">с </w:t>
      </w:r>
      <w:r w:rsidR="00A72F79" w:rsidRPr="007E2C7F">
        <w:rPr>
          <w:highlight w:val="yellow"/>
        </w:rPr>
        <w:t>12</w:t>
      </w:r>
      <w:r w:rsidR="00057D50" w:rsidRPr="007E2C7F">
        <w:rPr>
          <w:highlight w:val="yellow"/>
        </w:rPr>
        <w:t>.10</w:t>
      </w:r>
      <w:r w:rsidRPr="007E2C7F">
        <w:rPr>
          <w:highlight w:val="yellow"/>
        </w:rPr>
        <w:t xml:space="preserve">.2022 г. </w:t>
      </w:r>
      <w:r w:rsidR="003C6694" w:rsidRPr="007E2C7F">
        <w:rPr>
          <w:highlight w:val="yellow"/>
        </w:rPr>
        <w:t xml:space="preserve"> </w:t>
      </w:r>
      <w:r w:rsidRPr="007E2C7F">
        <w:rPr>
          <w:highlight w:val="yellow"/>
        </w:rPr>
        <w:t xml:space="preserve">по </w:t>
      </w:r>
      <w:r w:rsidR="0004158C" w:rsidRPr="007E2C7F">
        <w:rPr>
          <w:highlight w:val="yellow"/>
        </w:rPr>
        <w:t>0</w:t>
      </w:r>
      <w:r w:rsidR="009F1CAA" w:rsidRPr="007E2C7F">
        <w:rPr>
          <w:highlight w:val="yellow"/>
        </w:rPr>
        <w:t>7</w:t>
      </w:r>
      <w:r w:rsidRPr="007E2C7F">
        <w:rPr>
          <w:highlight w:val="yellow"/>
        </w:rPr>
        <w:t>.</w:t>
      </w:r>
      <w:r w:rsidR="005B6673" w:rsidRPr="007E2C7F">
        <w:rPr>
          <w:highlight w:val="yellow"/>
        </w:rPr>
        <w:t>11</w:t>
      </w:r>
      <w:r w:rsidRPr="007E2C7F">
        <w:rPr>
          <w:highlight w:val="yellow"/>
        </w:rPr>
        <w:t>.2022 года</w:t>
      </w:r>
      <w:r w:rsidRPr="001B6953">
        <w:rPr>
          <w:b/>
        </w:rPr>
        <w:t xml:space="preserve"> </w:t>
      </w:r>
      <w:r w:rsidRPr="001B6953">
        <w:t>(включительно) с 9</w:t>
      </w:r>
      <w:r w:rsidRPr="001B6953">
        <w:rPr>
          <w:vertAlign w:val="superscript"/>
        </w:rPr>
        <w:t>00</w:t>
      </w:r>
      <w:r w:rsidRPr="001B6953">
        <w:t xml:space="preserve"> час до 17</w:t>
      </w:r>
      <w:r w:rsidRPr="001B6953">
        <w:rPr>
          <w:vertAlign w:val="superscript"/>
        </w:rPr>
        <w:t>00</w:t>
      </w:r>
      <w:r w:rsidR="00E70ED3" w:rsidRPr="001B6953">
        <w:rPr>
          <w:vertAlign w:val="superscript"/>
        </w:rPr>
        <w:t xml:space="preserve"> </w:t>
      </w:r>
      <w:r w:rsidRPr="001B6953">
        <w:rPr>
          <w:rFonts w:eastAsia="Calibri"/>
          <w:lang w:eastAsia="en-US"/>
        </w:rPr>
        <w:t>час</w:t>
      </w:r>
      <w:proofErr w:type="gramStart"/>
      <w:r w:rsidR="00E70ED3" w:rsidRPr="001B6953">
        <w:rPr>
          <w:rFonts w:eastAsia="Calibri"/>
          <w:b/>
          <w:lang w:eastAsia="en-US"/>
        </w:rPr>
        <w:t>.</w:t>
      </w:r>
      <w:proofErr w:type="gramEnd"/>
      <w:r w:rsidR="003C6694">
        <w:rPr>
          <w:rFonts w:eastAsia="Calibri"/>
          <w:b/>
          <w:lang w:eastAsia="en-US"/>
        </w:rPr>
        <w:t xml:space="preserve"> </w:t>
      </w:r>
      <w:r w:rsidR="003C6694" w:rsidRPr="003C6694">
        <w:rPr>
          <w:rFonts w:eastAsia="Calibri"/>
          <w:lang w:eastAsia="en-US"/>
        </w:rPr>
        <w:t>(</w:t>
      </w:r>
      <w:proofErr w:type="gramStart"/>
      <w:r w:rsidR="003C6694" w:rsidRPr="003C6694">
        <w:rPr>
          <w:rFonts w:eastAsia="Calibri"/>
          <w:lang w:eastAsia="en-US"/>
        </w:rPr>
        <w:t>в</w:t>
      </w:r>
      <w:proofErr w:type="gramEnd"/>
      <w:r w:rsidR="003C6694" w:rsidRPr="003C6694">
        <w:rPr>
          <w:rFonts w:eastAsia="Calibri"/>
          <w:lang w:eastAsia="en-US"/>
        </w:rPr>
        <w:t xml:space="preserve"> рабочие дни</w:t>
      </w:r>
      <w:r w:rsidR="003C6694">
        <w:rPr>
          <w:rFonts w:eastAsia="Calibri"/>
          <w:b/>
          <w:lang w:eastAsia="en-US"/>
        </w:rPr>
        <w:t>).</w:t>
      </w:r>
    </w:p>
    <w:p w:rsidR="00CD5BB9" w:rsidRDefault="00CD5BB9" w:rsidP="00CD5BB9">
      <w:pPr>
        <w:pStyle w:val="a6"/>
        <w:ind w:left="0" w:firstLine="567"/>
        <w:jc w:val="both"/>
        <w:rPr>
          <w:rFonts w:eastAsia="Calibri"/>
          <w:lang w:eastAsia="en-US"/>
        </w:rPr>
      </w:pPr>
      <w:r w:rsidRPr="001B6953">
        <w:rPr>
          <w:rFonts w:eastAsia="Calibri"/>
          <w:b/>
          <w:lang w:eastAsia="en-US"/>
        </w:rPr>
        <w:t xml:space="preserve">Дата и время рассмотрения заявок и признания </w:t>
      </w:r>
      <w:r w:rsidR="009A2AAD" w:rsidRPr="001B6953">
        <w:rPr>
          <w:rFonts w:eastAsia="Calibri"/>
          <w:b/>
          <w:lang w:eastAsia="en-US"/>
        </w:rPr>
        <w:t>заявителей</w:t>
      </w:r>
      <w:r w:rsidRPr="001B6953">
        <w:rPr>
          <w:rFonts w:eastAsia="Calibri"/>
          <w:b/>
          <w:lang w:eastAsia="en-US"/>
        </w:rPr>
        <w:t xml:space="preserve"> участниками аукциона:</w:t>
      </w:r>
      <w:r w:rsidRPr="001B6953">
        <w:rPr>
          <w:rFonts w:eastAsia="Calibri"/>
          <w:lang w:eastAsia="en-US"/>
        </w:rPr>
        <w:t xml:space="preserve"> </w:t>
      </w:r>
      <w:r w:rsidR="00A72F79" w:rsidRPr="007E2C7F">
        <w:rPr>
          <w:rFonts w:eastAsia="Calibri"/>
          <w:highlight w:val="yellow"/>
          <w:lang w:eastAsia="en-US"/>
        </w:rPr>
        <w:t>09</w:t>
      </w:r>
      <w:r w:rsidR="005B6673" w:rsidRPr="007E2C7F">
        <w:rPr>
          <w:rFonts w:eastAsia="Calibri"/>
          <w:highlight w:val="yellow"/>
          <w:lang w:eastAsia="en-US"/>
        </w:rPr>
        <w:t>.11</w:t>
      </w:r>
      <w:r w:rsidR="00B27E19" w:rsidRPr="007E2C7F">
        <w:rPr>
          <w:rFonts w:eastAsia="Calibri"/>
          <w:highlight w:val="yellow"/>
          <w:lang w:eastAsia="en-US"/>
        </w:rPr>
        <w:t>.2022</w:t>
      </w:r>
      <w:r w:rsidRPr="001B6953">
        <w:rPr>
          <w:rFonts w:eastAsia="Calibri"/>
          <w:lang w:eastAsia="en-US"/>
        </w:rPr>
        <w:t xml:space="preserve"> </w:t>
      </w:r>
      <w:r w:rsidRPr="001B6953">
        <w:t xml:space="preserve">года, </w:t>
      </w:r>
      <w:r w:rsidRPr="001B6953">
        <w:rPr>
          <w:rFonts w:eastAsia="Calibri"/>
          <w:lang w:eastAsia="en-US"/>
        </w:rPr>
        <w:t xml:space="preserve">в </w:t>
      </w:r>
      <w:r w:rsidR="00A72F79">
        <w:rPr>
          <w:rFonts w:eastAsia="Calibri"/>
          <w:lang w:eastAsia="en-US"/>
        </w:rPr>
        <w:t>11</w:t>
      </w:r>
      <w:r w:rsidRPr="001B6953">
        <w:rPr>
          <w:rFonts w:eastAsia="Calibri"/>
          <w:vertAlign w:val="superscript"/>
          <w:lang w:eastAsia="en-US"/>
        </w:rPr>
        <w:t>00</w:t>
      </w:r>
      <w:r w:rsidRPr="001B6953">
        <w:rPr>
          <w:rFonts w:eastAsia="Calibri"/>
          <w:lang w:eastAsia="en-US"/>
        </w:rPr>
        <w:t xml:space="preserve"> часов.</w:t>
      </w:r>
    </w:p>
    <w:p w:rsidR="00F3534F" w:rsidRPr="001B6953" w:rsidRDefault="00F3534F" w:rsidP="00CD5BB9">
      <w:pPr>
        <w:pStyle w:val="a6"/>
        <w:ind w:left="0" w:firstLine="567"/>
        <w:jc w:val="both"/>
        <w:rPr>
          <w:rFonts w:eastAsia="Calibri"/>
          <w:lang w:eastAsia="en-US"/>
        </w:rPr>
      </w:pPr>
    </w:p>
    <w:p w:rsidR="001B6953" w:rsidRPr="001B6953" w:rsidRDefault="001B6953" w:rsidP="001B6953">
      <w:pPr>
        <w:pStyle w:val="ConsPlusNormal"/>
        <w:ind w:firstLine="708"/>
        <w:jc w:val="both"/>
        <w:rPr>
          <w:rFonts w:ascii="Times New Roman" w:eastAsiaTheme="minorHAnsi" w:hAnsi="Times New Roman" w:cs="Times New Roman"/>
          <w:sz w:val="24"/>
          <w:szCs w:val="24"/>
          <w:lang w:eastAsia="en-US"/>
        </w:rPr>
      </w:pPr>
      <w:r w:rsidRPr="001B6953">
        <w:rPr>
          <w:rFonts w:ascii="Times New Roman" w:eastAsia="Calibri" w:hAnsi="Times New Roman" w:cs="Times New Roman"/>
          <w:b/>
          <w:sz w:val="24"/>
          <w:szCs w:val="24"/>
          <w:lang w:eastAsia="en-US"/>
        </w:rPr>
        <w:t xml:space="preserve">Требования к участникам аукциона: </w:t>
      </w:r>
      <w:r w:rsidRPr="001B6953">
        <w:rPr>
          <w:rFonts w:ascii="Times New Roman" w:hAnsi="Times New Roman" w:cs="Times New Roman"/>
          <w:sz w:val="24"/>
          <w:szCs w:val="24"/>
        </w:rPr>
        <w:t>в силу п.</w:t>
      </w:r>
      <w:r w:rsidR="00E27C97">
        <w:rPr>
          <w:rFonts w:ascii="Times New Roman" w:hAnsi="Times New Roman" w:cs="Times New Roman"/>
          <w:sz w:val="24"/>
          <w:szCs w:val="24"/>
        </w:rPr>
        <w:t xml:space="preserve"> </w:t>
      </w:r>
      <w:r w:rsidRPr="001B6953">
        <w:rPr>
          <w:rFonts w:ascii="Times New Roman" w:hAnsi="Times New Roman" w:cs="Times New Roman"/>
          <w:sz w:val="24"/>
          <w:szCs w:val="24"/>
        </w:rPr>
        <w:t>10 ст.</w:t>
      </w:r>
      <w:r w:rsidR="00E27C97">
        <w:rPr>
          <w:rFonts w:ascii="Times New Roman" w:hAnsi="Times New Roman" w:cs="Times New Roman"/>
          <w:sz w:val="24"/>
          <w:szCs w:val="24"/>
        </w:rPr>
        <w:t xml:space="preserve"> </w:t>
      </w:r>
      <w:r w:rsidRPr="001B6953">
        <w:rPr>
          <w:rFonts w:ascii="Times New Roman" w:hAnsi="Times New Roman" w:cs="Times New Roman"/>
          <w:sz w:val="24"/>
          <w:szCs w:val="24"/>
        </w:rPr>
        <w:t>39.11 Земельного кодекса Российской Федерации, у</w:t>
      </w:r>
      <w:r w:rsidRPr="001B6953">
        <w:rPr>
          <w:rFonts w:ascii="Times New Roman" w:eastAsiaTheme="minorHAnsi" w:hAnsi="Times New Roman" w:cs="Times New Roman"/>
          <w:sz w:val="24"/>
          <w:szCs w:val="24"/>
          <w:lang w:eastAsia="en-US"/>
        </w:rPr>
        <w:t xml:space="preserve">частниками аукциона могут являться только граждане. </w:t>
      </w:r>
    </w:p>
    <w:p w:rsidR="00CD5BB9" w:rsidRPr="001B6953" w:rsidRDefault="00CD5BB9" w:rsidP="00837372">
      <w:pPr>
        <w:pStyle w:val="ConsPlusNormal"/>
        <w:ind w:firstLine="708"/>
        <w:jc w:val="both"/>
        <w:rPr>
          <w:rFonts w:ascii="Times New Roman" w:hAnsi="Times New Roman" w:cs="Times New Roman"/>
          <w:sz w:val="24"/>
          <w:szCs w:val="24"/>
        </w:rPr>
      </w:pPr>
    </w:p>
    <w:p w:rsidR="000873B6" w:rsidRPr="001B6953" w:rsidRDefault="00612F4E" w:rsidP="00837372">
      <w:pPr>
        <w:ind w:firstLine="708"/>
        <w:jc w:val="both"/>
        <w:rPr>
          <w:rFonts w:eastAsia="Calibri"/>
          <w:bCs/>
          <w:lang w:eastAsia="en-US"/>
        </w:rPr>
      </w:pPr>
      <w:r w:rsidRPr="001B6953">
        <w:rPr>
          <w:rFonts w:eastAsia="Calibri"/>
          <w:b/>
          <w:bCs/>
          <w:lang w:eastAsia="en-US"/>
        </w:rPr>
        <w:t>ПОРЯДОК ПРОВЕДЕНИЯ АУКЦИОНА</w:t>
      </w:r>
      <w:r w:rsidRPr="001B6953">
        <w:rPr>
          <w:rFonts w:eastAsia="Calibri"/>
          <w:bCs/>
          <w:lang w:eastAsia="en-US"/>
        </w:rPr>
        <w:t>:</w:t>
      </w:r>
    </w:p>
    <w:p w:rsidR="007F3553" w:rsidRPr="001B6953" w:rsidRDefault="006A056C" w:rsidP="007F3553">
      <w:pPr>
        <w:suppressAutoHyphens/>
        <w:ind w:right="34" w:firstLine="567"/>
        <w:jc w:val="both"/>
        <w:rPr>
          <w:rFonts w:eastAsia="Calibri"/>
          <w:lang w:eastAsia="en-US"/>
        </w:rPr>
      </w:pPr>
      <w:r w:rsidRPr="001B6953">
        <w:rPr>
          <w:rFonts w:eastAsia="Calibri"/>
          <w:lang w:eastAsia="en-US"/>
        </w:rPr>
        <w:t xml:space="preserve">Аукцион проводится </w:t>
      </w:r>
      <w:r w:rsidR="00D40BD8" w:rsidRPr="001B6953">
        <w:rPr>
          <w:rFonts w:eastAsia="Calibri"/>
          <w:lang w:eastAsia="en-US"/>
        </w:rPr>
        <w:t>а</w:t>
      </w:r>
      <w:r w:rsidR="00646A65" w:rsidRPr="001B6953">
        <w:rPr>
          <w:rFonts w:eastAsia="Calibri"/>
          <w:lang w:eastAsia="en-US"/>
        </w:rPr>
        <w:t>укционной к</w:t>
      </w:r>
      <w:r w:rsidR="005E2D2F" w:rsidRPr="001B6953">
        <w:rPr>
          <w:rFonts w:eastAsia="Calibri"/>
          <w:lang w:eastAsia="en-US"/>
        </w:rPr>
        <w:t>омиссией по указанному в и</w:t>
      </w:r>
      <w:r w:rsidRPr="001B6953">
        <w:rPr>
          <w:rFonts w:eastAsia="Calibri"/>
          <w:lang w:eastAsia="en-US"/>
        </w:rPr>
        <w:t>звещении о проведении аукциона адресу в соответствующие день и час</w:t>
      </w:r>
      <w:proofErr w:type="gramStart"/>
      <w:r w:rsidRPr="001B6953">
        <w:rPr>
          <w:rFonts w:eastAsia="Calibri"/>
          <w:lang w:eastAsia="en-US"/>
        </w:rPr>
        <w:t>.</w:t>
      </w:r>
      <w:proofErr w:type="gramEnd"/>
      <w:r w:rsidR="008473F6" w:rsidRPr="001B6953">
        <w:rPr>
          <w:rFonts w:eastAsia="Calibri"/>
          <w:lang w:eastAsia="en-US"/>
        </w:rPr>
        <w:t xml:space="preserve"> </w:t>
      </w:r>
      <w:proofErr w:type="gramStart"/>
      <w:r w:rsidR="007F3553" w:rsidRPr="001B6953">
        <w:rPr>
          <w:rFonts w:eastAsia="Calibri"/>
          <w:b/>
          <w:lang w:eastAsia="en-US"/>
        </w:rPr>
        <w:t>в</w:t>
      </w:r>
      <w:proofErr w:type="gramEnd"/>
      <w:r w:rsidR="007F3553" w:rsidRPr="001B6953">
        <w:rPr>
          <w:rFonts w:eastAsia="Calibri"/>
          <w:b/>
          <w:lang w:eastAsia="en-US"/>
        </w:rPr>
        <w:t xml:space="preserve"> следующем порядке</w:t>
      </w:r>
      <w:r w:rsidR="007F3553" w:rsidRPr="001B6953">
        <w:rPr>
          <w:rFonts w:eastAsia="Calibri"/>
          <w:lang w:eastAsia="en-US"/>
        </w:rPr>
        <w:t>:</w:t>
      </w:r>
    </w:p>
    <w:p w:rsidR="007F3553" w:rsidRPr="001B6953" w:rsidRDefault="007F3553" w:rsidP="007F3553">
      <w:pPr>
        <w:pStyle w:val="a6"/>
        <w:numPr>
          <w:ilvl w:val="0"/>
          <w:numId w:val="4"/>
        </w:numPr>
        <w:suppressAutoHyphens/>
        <w:ind w:right="34"/>
        <w:jc w:val="both"/>
        <w:rPr>
          <w:rFonts w:eastAsia="Calibri"/>
          <w:lang w:eastAsia="en-US"/>
        </w:rPr>
      </w:pPr>
      <w:r w:rsidRPr="001B6953">
        <w:rPr>
          <w:rFonts w:eastAsia="Calibri"/>
          <w:lang w:eastAsia="en-US"/>
        </w:rPr>
        <w:t>РЕГИСТРАЦИЯ УЧАСТНИКОВ:</w:t>
      </w:r>
    </w:p>
    <w:p w:rsidR="007F3553" w:rsidRPr="001B6953" w:rsidRDefault="007F3553" w:rsidP="007F3553">
      <w:pPr>
        <w:suppressAutoHyphens/>
        <w:ind w:right="34" w:firstLine="567"/>
        <w:jc w:val="both"/>
        <w:rPr>
          <w:rFonts w:eastAsia="Calibri"/>
          <w:lang w:eastAsia="en-US"/>
        </w:rPr>
      </w:pPr>
      <w:r w:rsidRPr="001B6953">
        <w:rPr>
          <w:rFonts w:eastAsia="Calibri"/>
          <w:lang w:eastAsia="en-US"/>
        </w:rPr>
        <w:t xml:space="preserve">Заявители, признанные участниками аукциона, проходят процедуру регистрации участников аукциона в день проведения аукциона в течение </w:t>
      </w:r>
      <w:r w:rsidRPr="001B6953">
        <w:rPr>
          <w:rFonts w:eastAsia="Calibri"/>
          <w:lang w:eastAsia="en-US"/>
        </w:rPr>
        <w:br/>
      </w:r>
      <w:r w:rsidRPr="001B6953">
        <w:rPr>
          <w:rFonts w:eastAsia="Calibri"/>
          <w:b/>
          <w:lang w:eastAsia="en-US"/>
        </w:rPr>
        <w:t>1 (одного) часа</w:t>
      </w:r>
      <w:r w:rsidRPr="001B6953">
        <w:rPr>
          <w:rFonts w:eastAsia="Calibri"/>
          <w:lang w:eastAsia="en-US"/>
        </w:rPr>
        <w:t xml:space="preserve"> до начала проведения аукциона. </w:t>
      </w:r>
    </w:p>
    <w:p w:rsidR="007F3553" w:rsidRPr="007F2292" w:rsidRDefault="007F3553" w:rsidP="007F3553">
      <w:pPr>
        <w:suppressAutoHyphens/>
        <w:ind w:right="34" w:firstLine="567"/>
        <w:jc w:val="both"/>
        <w:rPr>
          <w:rFonts w:eastAsia="Calibri"/>
          <w:lang w:eastAsia="en-US"/>
        </w:rPr>
      </w:pPr>
      <w:r w:rsidRPr="001B6953">
        <w:rPr>
          <w:rFonts w:eastAsia="Calibri"/>
          <w:lang w:eastAsia="en-US"/>
        </w:rPr>
        <w:t>Для регистрации участник аукциона либо его представитель обязан иметь при себе документ, удостоверяющий</w:t>
      </w:r>
      <w:r w:rsidRPr="007F2292">
        <w:rPr>
          <w:rFonts w:eastAsia="Calibri"/>
          <w:lang w:eastAsia="en-US"/>
        </w:rPr>
        <w:t xml:space="preserve"> личность (паспорт), а также оригинал доверенности на право представлять интересы участника.</w:t>
      </w:r>
    </w:p>
    <w:p w:rsidR="007F3553" w:rsidRPr="007F2292" w:rsidRDefault="007F3553" w:rsidP="007F3553">
      <w:pPr>
        <w:suppressAutoHyphens/>
        <w:ind w:right="34" w:firstLine="567"/>
        <w:jc w:val="both"/>
        <w:rPr>
          <w:rFonts w:eastAsia="Calibri"/>
          <w:lang w:eastAsia="en-US"/>
        </w:rPr>
      </w:pPr>
      <w:r w:rsidRPr="007F2292">
        <w:rPr>
          <w:rFonts w:eastAsia="Calibri"/>
          <w:lang w:eastAsia="en-US"/>
        </w:rPr>
        <w:t>При регистрации участникам аукциона выдаются пронумерованные карточки, которые они поднимают после оглашения начального размера первого арендного платежа за Лот и каждого очередного размера первого арендного платежа в случае, если готовы заключить договор в соответствии с указанным размером.</w:t>
      </w:r>
    </w:p>
    <w:p w:rsidR="007F3553" w:rsidRPr="007F2292" w:rsidRDefault="007F3553" w:rsidP="007F3553">
      <w:pPr>
        <w:suppressAutoHyphens/>
        <w:ind w:right="34" w:firstLine="567"/>
        <w:jc w:val="both"/>
        <w:rPr>
          <w:rFonts w:eastAsia="Calibri"/>
          <w:lang w:eastAsia="en-US"/>
        </w:rPr>
      </w:pPr>
      <w:r w:rsidRPr="007F2292">
        <w:rPr>
          <w:rFonts w:eastAsia="Calibri"/>
          <w:lang w:eastAsia="en-US"/>
        </w:rPr>
        <w:t>На аукционе допускается присутствие представителя участника аукциона по доверенности на право представлять интересы участника. Представитель участника аукциона обязан иметь при себе документ, удостоверяющий личность (паспорт).</w:t>
      </w:r>
    </w:p>
    <w:p w:rsidR="007F3553" w:rsidRPr="007F2292" w:rsidRDefault="007F3553" w:rsidP="007F3553">
      <w:pPr>
        <w:pStyle w:val="a6"/>
        <w:numPr>
          <w:ilvl w:val="0"/>
          <w:numId w:val="4"/>
        </w:numPr>
        <w:suppressAutoHyphens/>
        <w:ind w:left="0" w:right="34" w:firstLine="567"/>
        <w:rPr>
          <w:rFonts w:eastAsia="Calibri"/>
          <w:lang w:eastAsia="en-US"/>
        </w:rPr>
      </w:pPr>
      <w:r w:rsidRPr="007F2292">
        <w:rPr>
          <w:rFonts w:eastAsia="Calibri"/>
          <w:lang w:eastAsia="en-US"/>
        </w:rPr>
        <w:t>ПРОВЕДЕНИЕ АУКЦИОНА</w:t>
      </w:r>
    </w:p>
    <w:p w:rsidR="007F3553" w:rsidRPr="007F2292" w:rsidRDefault="007F3553" w:rsidP="007F3553">
      <w:pPr>
        <w:suppressAutoHyphens/>
        <w:ind w:right="34" w:firstLine="567"/>
        <w:jc w:val="both"/>
        <w:rPr>
          <w:rFonts w:eastAsia="Calibri"/>
          <w:lang w:eastAsia="en-US"/>
        </w:rPr>
      </w:pPr>
      <w:r w:rsidRPr="007F2292">
        <w:rPr>
          <w:rFonts w:eastAsia="Calibri"/>
          <w:lang w:eastAsia="en-US"/>
        </w:rPr>
        <w:t>Аукцион ведет аукционист.</w:t>
      </w:r>
    </w:p>
    <w:p w:rsidR="007F3553" w:rsidRPr="007F2292" w:rsidRDefault="007F3553" w:rsidP="007F3553">
      <w:pPr>
        <w:suppressAutoHyphens/>
        <w:ind w:right="34" w:firstLine="567"/>
        <w:jc w:val="both"/>
        <w:rPr>
          <w:rFonts w:eastAsia="Calibri"/>
          <w:lang w:eastAsia="en-US"/>
        </w:rPr>
      </w:pPr>
      <w:r w:rsidRPr="007F2292">
        <w:rPr>
          <w:rFonts w:eastAsia="Calibri"/>
          <w:lang w:eastAsia="en-US"/>
        </w:rPr>
        <w:t xml:space="preserve">Аукцион начинается с объявления </w:t>
      </w:r>
      <w:r w:rsidR="00C55F37" w:rsidRPr="007F2292">
        <w:rPr>
          <w:rFonts w:eastAsia="Calibri"/>
          <w:lang w:eastAsia="en-US"/>
        </w:rPr>
        <w:t>аукционистом</w:t>
      </w:r>
      <w:r w:rsidRPr="007F2292">
        <w:rPr>
          <w:rFonts w:eastAsia="Calibri"/>
          <w:lang w:eastAsia="en-US"/>
        </w:rPr>
        <w:t xml:space="preserve"> об открыт</w:t>
      </w:r>
      <w:proofErr w:type="gramStart"/>
      <w:r w:rsidRPr="007F2292">
        <w:rPr>
          <w:rFonts w:eastAsia="Calibri"/>
          <w:lang w:eastAsia="en-US"/>
        </w:rPr>
        <w:t>ии ау</w:t>
      </w:r>
      <w:proofErr w:type="gramEnd"/>
      <w:r w:rsidRPr="007F2292">
        <w:rPr>
          <w:rFonts w:eastAsia="Calibri"/>
          <w:lang w:eastAsia="en-US"/>
        </w:rPr>
        <w:t>кциона и оглашения предмета аукциона в составе сведений, предусмотренных Извещением.</w:t>
      </w:r>
    </w:p>
    <w:p w:rsidR="007F3553" w:rsidRPr="007F2292" w:rsidRDefault="007F3553" w:rsidP="007F3553">
      <w:pPr>
        <w:suppressAutoHyphens/>
        <w:ind w:right="34" w:firstLine="567"/>
        <w:jc w:val="both"/>
        <w:rPr>
          <w:rFonts w:eastAsia="Calibri"/>
          <w:lang w:eastAsia="en-US"/>
        </w:rPr>
      </w:pPr>
      <w:r w:rsidRPr="007F2292">
        <w:rPr>
          <w:rFonts w:eastAsia="Calibri"/>
          <w:lang w:eastAsia="en-US"/>
        </w:rPr>
        <w:t xml:space="preserve">Аукционист доводит до сведения участников аукциона порядок проведения аукциона, оглашает начальный размер первого арендного платежа </w:t>
      </w:r>
      <w:r w:rsidRPr="007F2292">
        <w:rPr>
          <w:rFonts w:eastAsia="Calibri"/>
          <w:lang w:eastAsia="en-US"/>
        </w:rPr>
        <w:br/>
        <w:t>и «шаг аукциона».</w:t>
      </w:r>
    </w:p>
    <w:p w:rsidR="007F3553" w:rsidRPr="007F2292" w:rsidRDefault="007F3553" w:rsidP="007F3553">
      <w:pPr>
        <w:suppressAutoHyphens/>
        <w:ind w:right="34" w:firstLine="567"/>
        <w:jc w:val="both"/>
        <w:rPr>
          <w:rFonts w:eastAsia="Calibri"/>
          <w:lang w:eastAsia="en-US"/>
        </w:rPr>
      </w:pPr>
      <w:r w:rsidRPr="007F2292">
        <w:rPr>
          <w:rFonts w:eastAsia="Calibri"/>
          <w:lang w:eastAsia="en-US"/>
        </w:rPr>
        <w:t>После оглашения аукционистом начального размера первого арендного платежа участникам аукциона предлагается заявить ее путем поднятия карточек.</w:t>
      </w:r>
    </w:p>
    <w:p w:rsidR="007F3553" w:rsidRPr="007F2292" w:rsidRDefault="007F3553" w:rsidP="007F3553">
      <w:pPr>
        <w:suppressAutoHyphens/>
        <w:ind w:right="34" w:firstLine="567"/>
        <w:jc w:val="both"/>
        <w:rPr>
          <w:rFonts w:eastAsia="Calibri"/>
          <w:lang w:eastAsia="en-US"/>
        </w:rPr>
      </w:pPr>
      <w:r w:rsidRPr="007F2292">
        <w:rPr>
          <w:rFonts w:eastAsia="Calibri"/>
          <w:lang w:eastAsia="en-US"/>
        </w:rPr>
        <w:t xml:space="preserve">Каждый последующий размер первого арендного платежа аукционист назначает путем увеличения текущего размера первого арендного платежа на «шаг аукциона». После объявления </w:t>
      </w:r>
      <w:r w:rsidRPr="007F2292">
        <w:rPr>
          <w:rFonts w:eastAsia="Calibri"/>
          <w:lang w:eastAsia="en-US"/>
        </w:rPr>
        <w:lastRenderedPageBreak/>
        <w:t>очередного размера первого арендного платежа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следующий размер первого арендного платежа в соответствии с «шагом аукциона».</w:t>
      </w:r>
    </w:p>
    <w:p w:rsidR="007F3553" w:rsidRPr="007F2292" w:rsidRDefault="007F3553" w:rsidP="007F3553">
      <w:pPr>
        <w:suppressAutoHyphens/>
        <w:ind w:right="34" w:firstLine="567"/>
        <w:jc w:val="both"/>
        <w:rPr>
          <w:rFonts w:eastAsia="Calibri"/>
          <w:lang w:eastAsia="en-US"/>
        </w:rPr>
      </w:pPr>
      <w:r w:rsidRPr="007F2292">
        <w:rPr>
          <w:rFonts w:eastAsia="Calibri"/>
          <w:lang w:eastAsia="en-US"/>
        </w:rPr>
        <w:t xml:space="preserve">В ходе аукциона участники аукциона могут заявить с голоса свой размер первого арендного платежа, кратный «шагу аукциона», одновременно </w:t>
      </w:r>
      <w:r w:rsidRPr="007F2292">
        <w:rPr>
          <w:rFonts w:eastAsia="Calibri"/>
          <w:lang w:eastAsia="en-US"/>
        </w:rPr>
        <w:br/>
        <w:t>с поднятием карточки.</w:t>
      </w:r>
    </w:p>
    <w:p w:rsidR="007F3553" w:rsidRPr="007F2292" w:rsidRDefault="007F3553" w:rsidP="007F3553">
      <w:pPr>
        <w:suppressAutoHyphens/>
        <w:ind w:right="34" w:firstLine="567"/>
        <w:jc w:val="both"/>
        <w:rPr>
          <w:rFonts w:eastAsia="Calibri"/>
          <w:lang w:eastAsia="en-US"/>
        </w:rPr>
      </w:pPr>
      <w:r w:rsidRPr="007F2292">
        <w:rPr>
          <w:rFonts w:eastAsia="Calibri"/>
          <w:lang w:eastAsia="en-US"/>
        </w:rPr>
        <w:t>При отсутствии участников аукциона, готовых заключить договор в соответствии с названным аукционистом размером первого арендного платежа, аукционист повторяет этот размер первого арендного платежа три раза.</w:t>
      </w:r>
    </w:p>
    <w:p w:rsidR="007F3553" w:rsidRPr="007F2292" w:rsidRDefault="007F3553" w:rsidP="007F3553">
      <w:pPr>
        <w:suppressAutoHyphens/>
        <w:ind w:right="34" w:firstLine="567"/>
        <w:jc w:val="both"/>
        <w:rPr>
          <w:rFonts w:eastAsia="Calibri"/>
          <w:lang w:eastAsia="en-US"/>
        </w:rPr>
      </w:pPr>
      <w:r w:rsidRPr="007F2292">
        <w:rPr>
          <w:rFonts w:eastAsia="Calibri"/>
          <w:lang w:eastAsia="en-US"/>
        </w:rPr>
        <w:t>Если после троекратного объявления очередного размера первого арендного платежа ни один из участников аукциона не поднял карточку и не заявил последующий размер, аукцион завершается. Победителем аукциона признается участник аукциона, который предложил наибольший размер первого арендного платежа.</w:t>
      </w:r>
    </w:p>
    <w:p w:rsidR="007F3553" w:rsidRPr="007F2292" w:rsidRDefault="007F3553" w:rsidP="007F3553">
      <w:pPr>
        <w:suppressAutoHyphens/>
        <w:ind w:right="34" w:firstLine="567"/>
        <w:jc w:val="both"/>
      </w:pPr>
      <w:r w:rsidRPr="007F2292">
        <w:t>По завершен</w:t>
      </w:r>
      <w:proofErr w:type="gramStart"/>
      <w:r w:rsidRPr="007F2292">
        <w:t>ии ау</w:t>
      </w:r>
      <w:proofErr w:type="gramEnd"/>
      <w:r w:rsidRPr="007F2292">
        <w:t>кциона аукционист объявляет о предоставлении в аренду земельного участка, называет размер первого арендного платежа за участок, ежегодный размер арендной платы за участок, номер карточки победителя аукциона.</w:t>
      </w:r>
    </w:p>
    <w:p w:rsidR="007F3553" w:rsidRPr="007F2292" w:rsidRDefault="007F3553" w:rsidP="007F3553">
      <w:pPr>
        <w:pStyle w:val="a6"/>
        <w:numPr>
          <w:ilvl w:val="0"/>
          <w:numId w:val="4"/>
        </w:numPr>
        <w:suppressAutoHyphens/>
        <w:ind w:right="34"/>
        <w:jc w:val="both"/>
      </w:pPr>
      <w:r w:rsidRPr="007F2292">
        <w:t>ПЕРЕРЫВ (ПРИ НЕОБХОДИМОСТИ)</w:t>
      </w:r>
    </w:p>
    <w:p w:rsidR="007F3553" w:rsidRPr="007F2292" w:rsidRDefault="007F3553" w:rsidP="007F3553">
      <w:pPr>
        <w:suppressAutoHyphens/>
        <w:ind w:right="34" w:firstLine="567"/>
        <w:jc w:val="both"/>
        <w:rPr>
          <w:rFonts w:eastAsia="Calibri"/>
          <w:lang w:eastAsia="en-US"/>
        </w:rPr>
      </w:pPr>
      <w:r w:rsidRPr="007F2292">
        <w:rPr>
          <w:rFonts w:eastAsia="Calibri"/>
          <w:lang w:eastAsia="en-US"/>
        </w:rPr>
        <w:t xml:space="preserve">По инициативе Комиссии или по заявлению участника аукциона Комиссия вправе принять решение о приостановке проведения аукциона и объявлении перерыва продолжительностью не более 15 минут. </w:t>
      </w:r>
    </w:p>
    <w:p w:rsidR="007F3553" w:rsidRPr="007F2292" w:rsidRDefault="007F3553" w:rsidP="007F3553">
      <w:pPr>
        <w:suppressAutoHyphens/>
        <w:ind w:right="34" w:firstLine="567"/>
        <w:jc w:val="both"/>
        <w:rPr>
          <w:rFonts w:eastAsia="Calibri"/>
          <w:lang w:eastAsia="en-US"/>
        </w:rPr>
      </w:pPr>
      <w:r w:rsidRPr="007F2292">
        <w:rPr>
          <w:rFonts w:eastAsia="Calibri"/>
          <w:lang w:eastAsia="en-US"/>
        </w:rPr>
        <w:t>Перерыв при проведен</w:t>
      </w:r>
      <w:proofErr w:type="gramStart"/>
      <w:r w:rsidRPr="007F2292">
        <w:rPr>
          <w:rFonts w:eastAsia="Calibri"/>
          <w:lang w:eastAsia="en-US"/>
        </w:rPr>
        <w:t>ии ау</w:t>
      </w:r>
      <w:proofErr w:type="gramEnd"/>
      <w:r w:rsidRPr="007F2292">
        <w:rPr>
          <w:rFonts w:eastAsia="Calibri"/>
          <w:lang w:eastAsia="en-US"/>
        </w:rPr>
        <w:t>кциона может быть запрошен каждым участником аукциона не более 1 (одного) раза.</w:t>
      </w:r>
    </w:p>
    <w:p w:rsidR="007F3553" w:rsidRPr="007F2292" w:rsidRDefault="007F3553" w:rsidP="007F3553">
      <w:pPr>
        <w:suppressAutoHyphens/>
        <w:ind w:right="34" w:firstLine="567"/>
        <w:jc w:val="both"/>
        <w:rPr>
          <w:rFonts w:eastAsia="Calibri"/>
          <w:lang w:eastAsia="en-US"/>
        </w:rPr>
      </w:pPr>
      <w:r w:rsidRPr="007F2292">
        <w:rPr>
          <w:rFonts w:eastAsia="Calibri"/>
          <w:lang w:eastAsia="en-US"/>
        </w:rPr>
        <w:t>Во время всей процедуры аукциона и перерыва участникам аукциона запрещается вступать в переговоры между собой, а также покидать место проведения аукциона без объявления перерыва. При проведен</w:t>
      </w:r>
      <w:proofErr w:type="gramStart"/>
      <w:r w:rsidRPr="007F2292">
        <w:rPr>
          <w:rFonts w:eastAsia="Calibri"/>
          <w:lang w:eastAsia="en-US"/>
        </w:rPr>
        <w:t>ии ау</w:t>
      </w:r>
      <w:proofErr w:type="gramEnd"/>
      <w:r w:rsidRPr="007F2292">
        <w:rPr>
          <w:rFonts w:eastAsia="Calibri"/>
          <w:lang w:eastAsia="en-US"/>
        </w:rPr>
        <w:t>кциона и во время перерыва Комиссия вправе разрешить участникам аукциона пользоваться телефонной связью.</w:t>
      </w:r>
    </w:p>
    <w:p w:rsidR="007F3553" w:rsidRPr="007F2292" w:rsidRDefault="007F3553" w:rsidP="007F3553">
      <w:pPr>
        <w:suppressAutoHyphens/>
        <w:ind w:right="34" w:firstLine="567"/>
        <w:jc w:val="both"/>
        <w:rPr>
          <w:rFonts w:eastAsia="Calibri"/>
          <w:lang w:eastAsia="en-US"/>
        </w:rPr>
      </w:pPr>
      <w:r w:rsidRPr="007F2292">
        <w:rPr>
          <w:rFonts w:eastAsia="Calibri"/>
          <w:lang w:eastAsia="en-US"/>
        </w:rPr>
        <w:t>Участники, присутствовавшие на аукционе до объявления перерыва, считаются надлежащим образом извещенными о времени и месте проведения аукциона, и их неявка после окончания перерыва не является препятствием для продолжения аукциона.</w:t>
      </w:r>
    </w:p>
    <w:p w:rsidR="007F3553" w:rsidRPr="007F2292" w:rsidRDefault="007F3553" w:rsidP="007F3553">
      <w:pPr>
        <w:suppressAutoHyphens/>
        <w:ind w:right="34" w:firstLine="567"/>
        <w:jc w:val="both"/>
        <w:rPr>
          <w:rFonts w:eastAsia="Calibri"/>
          <w:lang w:eastAsia="en-US"/>
        </w:rPr>
      </w:pPr>
      <w:r w:rsidRPr="007F2292">
        <w:rPr>
          <w:rFonts w:eastAsia="Calibri"/>
          <w:lang w:eastAsia="en-US"/>
        </w:rPr>
        <w:t xml:space="preserve">Отметки обо всех объявленных перерывах аукциона делаются Комиссией в протоколе о результатах аукциона. </w:t>
      </w:r>
    </w:p>
    <w:p w:rsidR="007F3553" w:rsidRPr="007F2292" w:rsidRDefault="007F3553" w:rsidP="007F3553">
      <w:pPr>
        <w:suppressAutoHyphens/>
        <w:ind w:right="34" w:firstLine="567"/>
        <w:jc w:val="both"/>
        <w:rPr>
          <w:rFonts w:eastAsia="Calibri"/>
          <w:lang w:eastAsia="en-US"/>
        </w:rPr>
      </w:pPr>
      <w:r w:rsidRPr="007F2292">
        <w:rPr>
          <w:rFonts w:eastAsia="Calibri"/>
          <w:lang w:eastAsia="en-US"/>
        </w:rPr>
        <w:t>После окончания перерыва аукцион продолжается с последнего предложенного размера первого арендного платежа за Лот, о чем объявляет аукционист.</w:t>
      </w:r>
    </w:p>
    <w:p w:rsidR="007F3553" w:rsidRPr="007F2292" w:rsidRDefault="007F3553" w:rsidP="007F3553">
      <w:pPr>
        <w:suppressAutoHyphens/>
        <w:ind w:right="34" w:firstLine="567"/>
        <w:jc w:val="both"/>
        <w:rPr>
          <w:rFonts w:eastAsia="Calibri"/>
          <w:lang w:eastAsia="en-US"/>
        </w:rPr>
      </w:pPr>
      <w:r w:rsidRPr="007F2292">
        <w:rPr>
          <w:rFonts w:eastAsia="Calibri"/>
          <w:lang w:eastAsia="en-US"/>
        </w:rPr>
        <w:t>В случае если на аукцион явился только один участник аукциона, аукцион признается несостоявшимся, а участник аукциона признается единственным участником аукциона.</w:t>
      </w:r>
    </w:p>
    <w:p w:rsidR="007F3553" w:rsidRPr="007F2292" w:rsidRDefault="007F3553" w:rsidP="007F3553">
      <w:pPr>
        <w:pStyle w:val="a6"/>
        <w:numPr>
          <w:ilvl w:val="0"/>
          <w:numId w:val="4"/>
        </w:numPr>
        <w:suppressAutoHyphens/>
        <w:ind w:right="34"/>
        <w:jc w:val="both"/>
        <w:rPr>
          <w:rFonts w:eastAsia="Calibri"/>
          <w:lang w:eastAsia="en-US"/>
        </w:rPr>
      </w:pPr>
      <w:r w:rsidRPr="007F2292">
        <w:rPr>
          <w:rFonts w:eastAsia="Calibri"/>
          <w:lang w:eastAsia="en-US"/>
        </w:rPr>
        <w:t>ЗАВЕРШЕНИЕ АУКЦИОНА</w:t>
      </w:r>
    </w:p>
    <w:p w:rsidR="007F3553" w:rsidRPr="007F2292" w:rsidRDefault="007F3553" w:rsidP="007F3553">
      <w:pPr>
        <w:suppressAutoHyphens/>
        <w:ind w:right="34" w:firstLine="567"/>
        <w:jc w:val="both"/>
        <w:rPr>
          <w:rFonts w:eastAsia="Calibri"/>
          <w:lang w:eastAsia="en-US"/>
        </w:rPr>
      </w:pPr>
      <w:r w:rsidRPr="007F2292">
        <w:rPr>
          <w:rFonts w:eastAsia="Calibri"/>
          <w:lang w:eastAsia="en-US"/>
        </w:rPr>
        <w:t xml:space="preserve">Результаты аукциона оформляются протоколом о результатах аукциона, который подписывается членами Комиссии, аукционистом, участниками аукциона и победителем аукциона в день подведения результатов аукциона. </w:t>
      </w:r>
    </w:p>
    <w:p w:rsidR="00101BB0" w:rsidRPr="007F2292" w:rsidRDefault="00101BB0" w:rsidP="00DE787A">
      <w:pPr>
        <w:ind w:firstLine="708"/>
        <w:jc w:val="both"/>
        <w:rPr>
          <w:rFonts w:eastAsia="Calibri"/>
          <w:bCs/>
          <w:lang w:eastAsia="en-US"/>
        </w:rPr>
      </w:pPr>
      <w:r w:rsidRPr="007F2292">
        <w:rPr>
          <w:rFonts w:eastAsia="Calibri"/>
          <w:bCs/>
          <w:lang w:eastAsia="en-US"/>
        </w:rPr>
        <w:t xml:space="preserve"> </w:t>
      </w:r>
    </w:p>
    <w:p w:rsidR="00425284" w:rsidRPr="007F2292" w:rsidRDefault="009C309F" w:rsidP="00E1797E">
      <w:pPr>
        <w:pStyle w:val="ConsPlusNormal"/>
        <w:ind w:firstLine="0"/>
        <w:jc w:val="center"/>
        <w:rPr>
          <w:rFonts w:ascii="Times New Roman" w:hAnsi="Times New Roman" w:cs="Times New Roman"/>
          <w:b/>
          <w:sz w:val="24"/>
          <w:szCs w:val="24"/>
        </w:rPr>
      </w:pPr>
      <w:r w:rsidRPr="007F2292">
        <w:rPr>
          <w:rFonts w:ascii="Times New Roman" w:hAnsi="Times New Roman" w:cs="Times New Roman"/>
          <w:b/>
          <w:sz w:val="24"/>
          <w:szCs w:val="24"/>
        </w:rPr>
        <w:t>ПРЕДМЕТЫ АУКЦИОНА:</w:t>
      </w:r>
    </w:p>
    <w:p w:rsidR="009C309F" w:rsidRPr="007F2292" w:rsidRDefault="009C309F" w:rsidP="00E1797E">
      <w:pPr>
        <w:pStyle w:val="ConsPlusNormal"/>
        <w:ind w:firstLine="0"/>
        <w:jc w:val="center"/>
        <w:rPr>
          <w:rFonts w:ascii="Times New Roman" w:hAnsi="Times New Roman" w:cs="Times New Roman"/>
          <w:sz w:val="24"/>
          <w:szCs w:val="24"/>
        </w:rPr>
      </w:pPr>
    </w:p>
    <w:p w:rsidR="00874B7E" w:rsidRPr="007F2292" w:rsidRDefault="00874B7E" w:rsidP="00874B7E">
      <w:pPr>
        <w:pStyle w:val="ConsPlusNormal"/>
        <w:ind w:firstLine="567"/>
        <w:jc w:val="both"/>
        <w:rPr>
          <w:rFonts w:ascii="Times New Roman" w:hAnsi="Times New Roman" w:cs="Times New Roman"/>
          <w:sz w:val="24"/>
          <w:szCs w:val="24"/>
        </w:rPr>
      </w:pPr>
      <w:r w:rsidRPr="007F2292">
        <w:rPr>
          <w:rFonts w:ascii="Times New Roman" w:hAnsi="Times New Roman" w:cs="Times New Roman"/>
          <w:b/>
          <w:sz w:val="24"/>
          <w:szCs w:val="24"/>
          <w:highlight w:val="yellow"/>
        </w:rPr>
        <w:t>Лот №</w:t>
      </w:r>
      <w:r w:rsidR="00243ECF">
        <w:rPr>
          <w:rFonts w:ascii="Times New Roman" w:hAnsi="Times New Roman" w:cs="Times New Roman"/>
          <w:b/>
          <w:sz w:val="24"/>
          <w:szCs w:val="24"/>
          <w:highlight w:val="yellow"/>
        </w:rPr>
        <w:t>1</w:t>
      </w:r>
      <w:r w:rsidRPr="007F2292">
        <w:rPr>
          <w:rFonts w:ascii="Times New Roman" w:hAnsi="Times New Roman" w:cs="Times New Roman"/>
          <w:b/>
          <w:sz w:val="24"/>
          <w:szCs w:val="24"/>
          <w:highlight w:val="yellow"/>
        </w:rPr>
        <w:t>:</w:t>
      </w:r>
      <w:r w:rsidRPr="007F2292">
        <w:rPr>
          <w:rFonts w:ascii="Times New Roman" w:hAnsi="Times New Roman" w:cs="Times New Roman"/>
          <w:sz w:val="24"/>
          <w:szCs w:val="24"/>
        </w:rPr>
        <w:t xml:space="preserve"> </w:t>
      </w:r>
      <w:r w:rsidRPr="007F2292">
        <w:rPr>
          <w:rFonts w:ascii="Times New Roman" w:hAnsi="Times New Roman" w:cs="Times New Roman"/>
          <w:bCs/>
          <w:sz w:val="24"/>
          <w:szCs w:val="24"/>
        </w:rPr>
        <w:t xml:space="preserve">право на заключение сроком на </w:t>
      </w:r>
      <w:r w:rsidR="00EB3EC9" w:rsidRPr="00F27A3D">
        <w:rPr>
          <w:rFonts w:ascii="Times New Roman" w:hAnsi="Times New Roman" w:cs="Times New Roman"/>
          <w:b/>
          <w:bCs/>
          <w:sz w:val="24"/>
          <w:szCs w:val="24"/>
        </w:rPr>
        <w:t>20</w:t>
      </w:r>
      <w:r w:rsidRPr="007F2292">
        <w:rPr>
          <w:rFonts w:ascii="Times New Roman" w:hAnsi="Times New Roman" w:cs="Times New Roman"/>
          <w:b/>
          <w:bCs/>
          <w:sz w:val="24"/>
          <w:szCs w:val="24"/>
        </w:rPr>
        <w:t xml:space="preserve"> лет </w:t>
      </w:r>
      <w:r w:rsidRPr="007F2292">
        <w:rPr>
          <w:rFonts w:ascii="Times New Roman" w:hAnsi="Times New Roman" w:cs="Times New Roman"/>
          <w:bCs/>
          <w:sz w:val="24"/>
          <w:szCs w:val="24"/>
        </w:rPr>
        <w:t xml:space="preserve">договора аренды </w:t>
      </w:r>
      <w:r w:rsidRPr="007F2292">
        <w:rPr>
          <w:rFonts w:ascii="Times New Roman" w:hAnsi="Times New Roman" w:cs="Times New Roman"/>
          <w:sz w:val="24"/>
          <w:szCs w:val="24"/>
        </w:rPr>
        <w:t xml:space="preserve">земельного участка из категории земель населенных пунктов, с кадастровым номером </w:t>
      </w:r>
      <w:r w:rsidRPr="007F2292">
        <w:rPr>
          <w:rFonts w:ascii="Times New Roman" w:hAnsi="Times New Roman" w:cs="Times New Roman"/>
          <w:b/>
          <w:sz w:val="24"/>
          <w:szCs w:val="24"/>
        </w:rPr>
        <w:t>04:08:</w:t>
      </w:r>
      <w:r w:rsidR="005479EE">
        <w:rPr>
          <w:rFonts w:ascii="Times New Roman" w:hAnsi="Times New Roman" w:cs="Times New Roman"/>
          <w:b/>
          <w:sz w:val="24"/>
          <w:szCs w:val="24"/>
        </w:rPr>
        <w:t>080101:566</w:t>
      </w:r>
      <w:r w:rsidRPr="007F2292">
        <w:rPr>
          <w:rFonts w:ascii="Times New Roman" w:hAnsi="Times New Roman" w:cs="Times New Roman"/>
          <w:sz w:val="24"/>
          <w:szCs w:val="24"/>
        </w:rPr>
        <w:t xml:space="preserve">, расположенного по  адресу: </w:t>
      </w:r>
      <w:r w:rsidR="00FC16DC" w:rsidRPr="004433ED">
        <w:rPr>
          <w:rFonts w:ascii="Times New Roman" w:hAnsi="Times New Roman" w:cs="Times New Roman"/>
          <w:b/>
          <w:sz w:val="24"/>
          <w:szCs w:val="24"/>
          <w:highlight w:val="yellow"/>
        </w:rPr>
        <w:t>Российская Федерация,</w:t>
      </w:r>
      <w:r w:rsidR="00FC16DC" w:rsidRPr="004433ED">
        <w:rPr>
          <w:rFonts w:ascii="Times New Roman" w:hAnsi="Times New Roman" w:cs="Times New Roman"/>
          <w:sz w:val="24"/>
          <w:szCs w:val="24"/>
          <w:highlight w:val="yellow"/>
        </w:rPr>
        <w:t xml:space="preserve"> </w:t>
      </w:r>
      <w:r w:rsidRPr="004433ED">
        <w:rPr>
          <w:rStyle w:val="ac"/>
          <w:rFonts w:ascii="Times New Roman" w:hAnsi="Times New Roman" w:cs="Times New Roman"/>
          <w:b/>
          <w:i w:val="0"/>
          <w:sz w:val="24"/>
          <w:szCs w:val="24"/>
          <w:highlight w:val="yellow"/>
        </w:rPr>
        <w:t xml:space="preserve">Республика Алтай, </w:t>
      </w:r>
      <w:r w:rsidR="00D83BCD" w:rsidRPr="004433ED">
        <w:rPr>
          <w:rStyle w:val="ac"/>
          <w:rFonts w:ascii="Times New Roman" w:hAnsi="Times New Roman" w:cs="Times New Roman"/>
          <w:b/>
          <w:i w:val="0"/>
          <w:sz w:val="24"/>
          <w:szCs w:val="24"/>
          <w:highlight w:val="yellow"/>
        </w:rPr>
        <w:t xml:space="preserve">р-н </w:t>
      </w:r>
      <w:r w:rsidRPr="004433ED">
        <w:rPr>
          <w:rStyle w:val="ac"/>
          <w:rFonts w:ascii="Times New Roman" w:hAnsi="Times New Roman" w:cs="Times New Roman"/>
          <w:b/>
          <w:i w:val="0"/>
          <w:sz w:val="24"/>
          <w:szCs w:val="24"/>
          <w:highlight w:val="yellow"/>
        </w:rPr>
        <w:t>Усть-Коксинский</w:t>
      </w:r>
      <w:r w:rsidR="00FC16DC" w:rsidRPr="004433ED">
        <w:rPr>
          <w:rStyle w:val="ac"/>
          <w:rFonts w:ascii="Times New Roman" w:hAnsi="Times New Roman" w:cs="Times New Roman"/>
          <w:b/>
          <w:i w:val="0"/>
          <w:sz w:val="24"/>
          <w:szCs w:val="24"/>
          <w:highlight w:val="yellow"/>
        </w:rPr>
        <w:t xml:space="preserve">, </w:t>
      </w:r>
      <w:r w:rsidRPr="004433ED">
        <w:rPr>
          <w:rStyle w:val="ac"/>
          <w:rFonts w:ascii="Times New Roman" w:hAnsi="Times New Roman" w:cs="Times New Roman"/>
          <w:b/>
          <w:i w:val="0"/>
          <w:sz w:val="24"/>
          <w:szCs w:val="24"/>
          <w:highlight w:val="yellow"/>
        </w:rPr>
        <w:t xml:space="preserve">с. </w:t>
      </w:r>
      <w:r w:rsidR="00D83BCD" w:rsidRPr="004433ED">
        <w:rPr>
          <w:rStyle w:val="ac"/>
          <w:rFonts w:ascii="Times New Roman" w:hAnsi="Times New Roman" w:cs="Times New Roman"/>
          <w:b/>
          <w:i w:val="0"/>
          <w:sz w:val="24"/>
          <w:szCs w:val="24"/>
          <w:highlight w:val="yellow"/>
        </w:rPr>
        <w:t>Катанда</w:t>
      </w:r>
      <w:r w:rsidRPr="004433ED">
        <w:rPr>
          <w:rStyle w:val="ac"/>
          <w:rFonts w:ascii="Times New Roman" w:hAnsi="Times New Roman" w:cs="Times New Roman"/>
          <w:b/>
          <w:i w:val="0"/>
          <w:sz w:val="24"/>
          <w:szCs w:val="24"/>
          <w:highlight w:val="yellow"/>
        </w:rPr>
        <w:t xml:space="preserve">, ул. </w:t>
      </w:r>
      <w:r w:rsidR="00D83BCD" w:rsidRPr="004433ED">
        <w:rPr>
          <w:rStyle w:val="ac"/>
          <w:rFonts w:ascii="Times New Roman" w:hAnsi="Times New Roman" w:cs="Times New Roman"/>
          <w:b/>
          <w:i w:val="0"/>
          <w:sz w:val="24"/>
          <w:szCs w:val="24"/>
          <w:highlight w:val="yellow"/>
        </w:rPr>
        <w:t>Советская</w:t>
      </w:r>
      <w:r w:rsidR="00EB3EC9" w:rsidRPr="004433ED">
        <w:rPr>
          <w:rStyle w:val="ac"/>
          <w:rFonts w:ascii="Times New Roman" w:hAnsi="Times New Roman" w:cs="Times New Roman"/>
          <w:b/>
          <w:i w:val="0"/>
          <w:sz w:val="24"/>
          <w:szCs w:val="24"/>
          <w:highlight w:val="yellow"/>
        </w:rPr>
        <w:t xml:space="preserve">, </w:t>
      </w:r>
      <w:r w:rsidR="00D83BCD" w:rsidRPr="004433ED">
        <w:rPr>
          <w:rStyle w:val="ac"/>
          <w:rFonts w:ascii="Times New Roman" w:hAnsi="Times New Roman" w:cs="Times New Roman"/>
          <w:b/>
          <w:i w:val="0"/>
          <w:sz w:val="24"/>
          <w:szCs w:val="24"/>
          <w:highlight w:val="yellow"/>
        </w:rPr>
        <w:t>6</w:t>
      </w:r>
      <w:proofErr w:type="gramStart"/>
      <w:r w:rsidR="00D83BCD" w:rsidRPr="004433ED">
        <w:rPr>
          <w:rStyle w:val="ac"/>
          <w:rFonts w:ascii="Times New Roman" w:hAnsi="Times New Roman" w:cs="Times New Roman"/>
          <w:b/>
          <w:i w:val="0"/>
          <w:sz w:val="24"/>
          <w:szCs w:val="24"/>
          <w:highlight w:val="yellow"/>
        </w:rPr>
        <w:t xml:space="preserve"> Б</w:t>
      </w:r>
      <w:proofErr w:type="gramEnd"/>
      <w:r w:rsidRPr="007F2292">
        <w:rPr>
          <w:rStyle w:val="ac"/>
          <w:rFonts w:ascii="Times New Roman" w:hAnsi="Times New Roman" w:cs="Times New Roman"/>
          <w:b/>
          <w:i w:val="0"/>
          <w:sz w:val="24"/>
          <w:szCs w:val="24"/>
        </w:rPr>
        <w:t>,</w:t>
      </w:r>
      <w:r w:rsidR="008E0BE4" w:rsidRPr="007F2292">
        <w:rPr>
          <w:rStyle w:val="ac"/>
          <w:rFonts w:ascii="Times New Roman" w:hAnsi="Times New Roman" w:cs="Times New Roman"/>
          <w:b/>
          <w:i w:val="0"/>
          <w:sz w:val="24"/>
          <w:szCs w:val="24"/>
        </w:rPr>
        <w:t xml:space="preserve"> </w:t>
      </w:r>
      <w:r w:rsidRPr="007F2292">
        <w:rPr>
          <w:rFonts w:ascii="Times New Roman" w:hAnsi="Times New Roman" w:cs="Times New Roman"/>
          <w:sz w:val="24"/>
          <w:szCs w:val="24"/>
        </w:rPr>
        <w:t xml:space="preserve">площадью </w:t>
      </w:r>
      <w:r w:rsidR="00FC16DC">
        <w:rPr>
          <w:rFonts w:ascii="Times New Roman" w:hAnsi="Times New Roman" w:cs="Times New Roman"/>
          <w:sz w:val="24"/>
          <w:szCs w:val="24"/>
        </w:rPr>
        <w:t>1</w:t>
      </w:r>
      <w:r w:rsidR="009764A4">
        <w:rPr>
          <w:rFonts w:ascii="Times New Roman" w:hAnsi="Times New Roman" w:cs="Times New Roman"/>
          <w:sz w:val="24"/>
          <w:szCs w:val="24"/>
        </w:rPr>
        <w:t xml:space="preserve"> </w:t>
      </w:r>
      <w:r w:rsidR="00FC16DC">
        <w:rPr>
          <w:rFonts w:ascii="Times New Roman" w:hAnsi="Times New Roman" w:cs="Times New Roman"/>
          <w:sz w:val="24"/>
          <w:szCs w:val="24"/>
        </w:rPr>
        <w:t>4</w:t>
      </w:r>
      <w:r w:rsidR="00D83BCD">
        <w:rPr>
          <w:rFonts w:ascii="Times New Roman" w:hAnsi="Times New Roman" w:cs="Times New Roman"/>
          <w:sz w:val="24"/>
          <w:szCs w:val="24"/>
        </w:rPr>
        <w:t>78</w:t>
      </w:r>
      <w:r w:rsidR="00FC16DC">
        <w:rPr>
          <w:rFonts w:ascii="Times New Roman" w:hAnsi="Times New Roman" w:cs="Times New Roman"/>
          <w:sz w:val="24"/>
          <w:szCs w:val="24"/>
        </w:rPr>
        <w:t xml:space="preserve"> </w:t>
      </w:r>
      <w:r w:rsidRPr="007F2292">
        <w:rPr>
          <w:rFonts w:ascii="Times New Roman" w:hAnsi="Times New Roman" w:cs="Times New Roman"/>
          <w:sz w:val="24"/>
          <w:szCs w:val="24"/>
        </w:rPr>
        <w:t xml:space="preserve">кв. м., с разрешённым использованием: </w:t>
      </w:r>
      <w:r w:rsidR="00632A89" w:rsidRPr="007F2292">
        <w:rPr>
          <w:rFonts w:ascii="Times New Roman" w:hAnsi="Times New Roman" w:cs="Times New Roman"/>
          <w:sz w:val="24"/>
          <w:szCs w:val="24"/>
        </w:rPr>
        <w:t>для индивидуального жилищного строительства</w:t>
      </w:r>
      <w:r w:rsidRPr="007F2292">
        <w:rPr>
          <w:rFonts w:ascii="Times New Roman" w:hAnsi="Times New Roman" w:cs="Times New Roman"/>
          <w:sz w:val="24"/>
          <w:szCs w:val="24"/>
        </w:rPr>
        <w:t xml:space="preserve">, </w:t>
      </w:r>
      <w:r w:rsidR="005F6145" w:rsidRPr="007F2292">
        <w:rPr>
          <w:rFonts w:ascii="Times New Roman" w:hAnsi="Times New Roman" w:cs="Times New Roman"/>
          <w:sz w:val="24"/>
          <w:szCs w:val="24"/>
        </w:rPr>
        <w:t xml:space="preserve">ограничений прав (обременений) </w:t>
      </w:r>
      <w:r w:rsidR="008E0BE4" w:rsidRPr="007F2292">
        <w:rPr>
          <w:rFonts w:ascii="Times New Roman" w:hAnsi="Times New Roman" w:cs="Times New Roman"/>
          <w:sz w:val="24"/>
          <w:szCs w:val="24"/>
        </w:rPr>
        <w:t xml:space="preserve">не </w:t>
      </w:r>
      <w:r w:rsidRPr="007F2292">
        <w:rPr>
          <w:rFonts w:ascii="Times New Roman" w:hAnsi="Times New Roman" w:cs="Times New Roman"/>
          <w:sz w:val="24"/>
          <w:szCs w:val="24"/>
        </w:rPr>
        <w:t>имеющ</w:t>
      </w:r>
      <w:r w:rsidR="005F6145" w:rsidRPr="007F2292">
        <w:rPr>
          <w:rFonts w:ascii="Times New Roman" w:hAnsi="Times New Roman" w:cs="Times New Roman"/>
          <w:sz w:val="24"/>
          <w:szCs w:val="24"/>
        </w:rPr>
        <w:t>его</w:t>
      </w:r>
      <w:r w:rsidR="008E0BE4" w:rsidRPr="007F2292">
        <w:rPr>
          <w:rFonts w:ascii="Times New Roman" w:hAnsi="Times New Roman" w:cs="Times New Roman"/>
          <w:sz w:val="24"/>
          <w:szCs w:val="24"/>
        </w:rPr>
        <w:t>.</w:t>
      </w:r>
    </w:p>
    <w:p w:rsidR="00874B7E" w:rsidRPr="007F2292" w:rsidRDefault="00874B7E" w:rsidP="00874B7E">
      <w:pPr>
        <w:pStyle w:val="ConsPlusNormal"/>
        <w:ind w:firstLine="567"/>
        <w:jc w:val="both"/>
        <w:rPr>
          <w:rFonts w:ascii="Times New Roman" w:eastAsia="Calibri" w:hAnsi="Times New Roman" w:cs="Times New Roman"/>
          <w:sz w:val="24"/>
          <w:szCs w:val="24"/>
          <w:lang w:eastAsia="en-US"/>
        </w:rPr>
      </w:pPr>
      <w:proofErr w:type="gramStart"/>
      <w:r w:rsidRPr="007F2292">
        <w:rPr>
          <w:rFonts w:ascii="Times New Roman" w:eastAsia="Calibri" w:hAnsi="Times New Roman" w:cs="Times New Roman"/>
          <w:sz w:val="24"/>
          <w:szCs w:val="24"/>
          <w:lang w:eastAsia="en-US"/>
        </w:rPr>
        <w:t xml:space="preserve">Начальная цена предмета аукциона (размер ежегодной арендной платы)  установлена </w:t>
      </w:r>
      <w:r w:rsidRPr="007F2292">
        <w:rPr>
          <w:rFonts w:ascii="Times New Roman" w:hAnsi="Times New Roman" w:cs="Times New Roman"/>
          <w:b/>
          <w:color w:val="000000"/>
          <w:sz w:val="24"/>
          <w:szCs w:val="24"/>
        </w:rPr>
        <w:t>в размере</w:t>
      </w:r>
      <w:r w:rsidRPr="007F2292">
        <w:rPr>
          <w:rFonts w:ascii="Times New Roman" w:eastAsia="Calibri" w:hAnsi="Times New Roman" w:cs="Times New Roman"/>
          <w:b/>
          <w:sz w:val="24"/>
          <w:szCs w:val="24"/>
          <w:lang w:eastAsia="en-US"/>
        </w:rPr>
        <w:t xml:space="preserve"> </w:t>
      </w:r>
      <w:r w:rsidR="00D83BCD">
        <w:rPr>
          <w:rFonts w:ascii="Times New Roman" w:eastAsia="Calibri" w:hAnsi="Times New Roman" w:cs="Times New Roman"/>
          <w:b/>
          <w:sz w:val="24"/>
          <w:szCs w:val="24"/>
          <w:lang w:eastAsia="en-US"/>
        </w:rPr>
        <w:t>13 302</w:t>
      </w:r>
      <w:r w:rsidRPr="007F2292">
        <w:rPr>
          <w:rFonts w:ascii="Times New Roman" w:eastAsia="Calibri" w:hAnsi="Times New Roman" w:cs="Times New Roman"/>
          <w:b/>
          <w:sz w:val="24"/>
          <w:szCs w:val="24"/>
          <w:lang w:eastAsia="en-US"/>
        </w:rPr>
        <w:t xml:space="preserve"> (</w:t>
      </w:r>
      <w:r w:rsidR="00D83BCD">
        <w:rPr>
          <w:rFonts w:ascii="Times New Roman" w:eastAsia="Calibri" w:hAnsi="Times New Roman" w:cs="Times New Roman"/>
          <w:b/>
          <w:sz w:val="24"/>
          <w:szCs w:val="24"/>
          <w:lang w:eastAsia="en-US"/>
        </w:rPr>
        <w:t>тринадцать тысяч триста два</w:t>
      </w:r>
      <w:r w:rsidRPr="007F2292">
        <w:rPr>
          <w:rFonts w:ascii="Times New Roman" w:eastAsia="Calibri" w:hAnsi="Times New Roman" w:cs="Times New Roman"/>
          <w:b/>
          <w:sz w:val="24"/>
          <w:szCs w:val="24"/>
          <w:lang w:eastAsia="en-US"/>
        </w:rPr>
        <w:t>) рубля</w:t>
      </w:r>
      <w:r w:rsidR="00FC16DC">
        <w:rPr>
          <w:rFonts w:ascii="Times New Roman" w:eastAsia="Calibri" w:hAnsi="Times New Roman" w:cs="Times New Roman"/>
          <w:b/>
          <w:sz w:val="24"/>
          <w:szCs w:val="24"/>
          <w:lang w:eastAsia="en-US"/>
        </w:rPr>
        <w:t xml:space="preserve"> 00 коп.</w:t>
      </w:r>
      <w:r w:rsidRPr="007F2292">
        <w:rPr>
          <w:rFonts w:ascii="Times New Roman" w:eastAsia="Calibri" w:hAnsi="Times New Roman" w:cs="Times New Roman"/>
          <w:b/>
          <w:sz w:val="24"/>
          <w:szCs w:val="24"/>
          <w:lang w:eastAsia="en-US"/>
        </w:rPr>
        <w:t xml:space="preserve">, </w:t>
      </w:r>
      <w:r w:rsidRPr="007F2292">
        <w:rPr>
          <w:rFonts w:ascii="Times New Roman" w:eastAsia="Calibri" w:hAnsi="Times New Roman" w:cs="Times New Roman"/>
          <w:sz w:val="24"/>
          <w:szCs w:val="24"/>
          <w:lang w:eastAsia="en-US"/>
        </w:rPr>
        <w:t>определенном</w:t>
      </w:r>
      <w:r w:rsidRPr="007F2292">
        <w:rPr>
          <w:rFonts w:ascii="Times New Roman" w:hAnsi="Times New Roman" w:cs="Times New Roman"/>
          <w:color w:val="000000"/>
          <w:sz w:val="24"/>
          <w:szCs w:val="24"/>
        </w:rPr>
        <w:t xml:space="preserve"> по результатам рыночной оценки в соответствии с Федеральным законом «Об оценочной деятельности в Российской Федерации»</w:t>
      </w:r>
      <w:r w:rsidRPr="007F2292">
        <w:rPr>
          <w:rFonts w:ascii="Times New Roman" w:eastAsia="Calibri" w:hAnsi="Times New Roman" w:cs="Times New Roman"/>
          <w:sz w:val="24"/>
          <w:szCs w:val="24"/>
          <w:lang w:eastAsia="en-US"/>
        </w:rPr>
        <w:t xml:space="preserve">, шаг аукциона установлен в размере </w:t>
      </w:r>
      <w:r w:rsidR="00822197">
        <w:rPr>
          <w:rFonts w:ascii="Times New Roman" w:eastAsia="Calibri" w:hAnsi="Times New Roman" w:cs="Times New Roman"/>
          <w:b/>
          <w:sz w:val="24"/>
          <w:szCs w:val="24"/>
          <w:lang w:eastAsia="en-US"/>
        </w:rPr>
        <w:t>300</w:t>
      </w:r>
      <w:r w:rsidRPr="007F2292">
        <w:rPr>
          <w:rFonts w:ascii="Times New Roman" w:eastAsia="Calibri" w:hAnsi="Times New Roman" w:cs="Times New Roman"/>
          <w:sz w:val="24"/>
          <w:szCs w:val="24"/>
          <w:lang w:eastAsia="en-US"/>
        </w:rPr>
        <w:t xml:space="preserve"> (</w:t>
      </w:r>
      <w:r w:rsidR="00822197">
        <w:rPr>
          <w:rFonts w:ascii="Times New Roman" w:eastAsia="Calibri" w:hAnsi="Times New Roman" w:cs="Times New Roman"/>
          <w:sz w:val="24"/>
          <w:szCs w:val="24"/>
          <w:lang w:eastAsia="en-US"/>
        </w:rPr>
        <w:t>триста</w:t>
      </w:r>
      <w:r w:rsidRPr="007F2292">
        <w:rPr>
          <w:rFonts w:ascii="Times New Roman" w:eastAsia="Calibri" w:hAnsi="Times New Roman" w:cs="Times New Roman"/>
          <w:sz w:val="24"/>
          <w:szCs w:val="24"/>
          <w:lang w:eastAsia="en-US"/>
        </w:rPr>
        <w:t xml:space="preserve">) рублей; задаток на участие в торгах установлен в размере </w:t>
      </w:r>
      <w:r w:rsidR="00822197" w:rsidRPr="00822197">
        <w:rPr>
          <w:rFonts w:ascii="Times New Roman" w:eastAsia="Calibri" w:hAnsi="Times New Roman" w:cs="Times New Roman"/>
          <w:b/>
          <w:sz w:val="24"/>
          <w:szCs w:val="24"/>
          <w:lang w:eastAsia="en-US"/>
        </w:rPr>
        <w:t>6</w:t>
      </w:r>
      <w:r w:rsidR="002555E9" w:rsidRPr="007F2292">
        <w:rPr>
          <w:rFonts w:ascii="Times New Roman" w:eastAsia="Calibri" w:hAnsi="Times New Roman" w:cs="Times New Roman"/>
          <w:b/>
          <w:sz w:val="24"/>
          <w:szCs w:val="24"/>
          <w:lang w:eastAsia="en-US"/>
        </w:rPr>
        <w:t xml:space="preserve"> </w:t>
      </w:r>
      <w:r w:rsidR="00822197">
        <w:rPr>
          <w:rFonts w:ascii="Times New Roman" w:eastAsia="Calibri" w:hAnsi="Times New Roman" w:cs="Times New Roman"/>
          <w:b/>
          <w:sz w:val="24"/>
          <w:szCs w:val="24"/>
          <w:lang w:eastAsia="en-US"/>
        </w:rPr>
        <w:t>500</w:t>
      </w:r>
      <w:r w:rsidRPr="007F2292">
        <w:rPr>
          <w:rFonts w:ascii="Times New Roman" w:eastAsia="Calibri" w:hAnsi="Times New Roman" w:cs="Times New Roman"/>
          <w:b/>
          <w:sz w:val="24"/>
          <w:szCs w:val="24"/>
          <w:lang w:eastAsia="en-US"/>
        </w:rPr>
        <w:t xml:space="preserve"> </w:t>
      </w:r>
      <w:r w:rsidRPr="007F2292">
        <w:rPr>
          <w:rFonts w:ascii="Times New Roman" w:eastAsia="Calibri" w:hAnsi="Times New Roman" w:cs="Times New Roman"/>
          <w:sz w:val="24"/>
          <w:szCs w:val="24"/>
          <w:lang w:eastAsia="en-US"/>
        </w:rPr>
        <w:t>(</w:t>
      </w:r>
      <w:r w:rsidR="00822197">
        <w:rPr>
          <w:rFonts w:ascii="Times New Roman" w:eastAsia="Calibri" w:hAnsi="Times New Roman" w:cs="Times New Roman"/>
          <w:sz w:val="24"/>
          <w:szCs w:val="24"/>
          <w:lang w:eastAsia="en-US"/>
        </w:rPr>
        <w:t>шесть</w:t>
      </w:r>
      <w:r w:rsidR="002555E9" w:rsidRPr="007F2292">
        <w:rPr>
          <w:rFonts w:ascii="Times New Roman" w:eastAsia="Calibri" w:hAnsi="Times New Roman" w:cs="Times New Roman"/>
          <w:sz w:val="24"/>
          <w:szCs w:val="24"/>
          <w:lang w:eastAsia="en-US"/>
        </w:rPr>
        <w:t xml:space="preserve"> тысяч</w:t>
      </w:r>
      <w:r w:rsidR="00822197">
        <w:rPr>
          <w:rFonts w:ascii="Times New Roman" w:eastAsia="Calibri" w:hAnsi="Times New Roman" w:cs="Times New Roman"/>
          <w:sz w:val="24"/>
          <w:szCs w:val="24"/>
          <w:lang w:eastAsia="en-US"/>
        </w:rPr>
        <w:t xml:space="preserve"> пятьсот</w:t>
      </w:r>
      <w:r w:rsidR="002555E9" w:rsidRPr="007F2292">
        <w:rPr>
          <w:rFonts w:ascii="Times New Roman" w:eastAsia="Calibri" w:hAnsi="Times New Roman" w:cs="Times New Roman"/>
          <w:sz w:val="24"/>
          <w:szCs w:val="24"/>
          <w:lang w:eastAsia="en-US"/>
        </w:rPr>
        <w:t>)</w:t>
      </w:r>
      <w:r w:rsidRPr="007F2292">
        <w:rPr>
          <w:rFonts w:ascii="Times New Roman" w:eastAsia="Calibri" w:hAnsi="Times New Roman" w:cs="Times New Roman"/>
          <w:sz w:val="24"/>
          <w:szCs w:val="24"/>
          <w:lang w:eastAsia="en-US"/>
        </w:rPr>
        <w:t xml:space="preserve"> рублей.</w:t>
      </w:r>
      <w:proofErr w:type="gramEnd"/>
    </w:p>
    <w:p w:rsidR="00AC11A3" w:rsidRPr="00AC11A3" w:rsidRDefault="002555E9" w:rsidP="00AC11A3">
      <w:pPr>
        <w:pStyle w:val="ConsPlusNormal"/>
        <w:ind w:firstLine="567"/>
        <w:jc w:val="both"/>
        <w:rPr>
          <w:rFonts w:ascii="Times New Roman" w:eastAsia="Calibri" w:hAnsi="Times New Roman" w:cs="Times New Roman"/>
          <w:sz w:val="24"/>
          <w:szCs w:val="24"/>
          <w:lang w:eastAsia="en-US"/>
        </w:rPr>
      </w:pPr>
      <w:r w:rsidRPr="00AC11A3">
        <w:rPr>
          <w:rFonts w:ascii="Times New Roman" w:eastAsia="Calibri" w:hAnsi="Times New Roman" w:cs="Times New Roman"/>
          <w:b/>
          <w:sz w:val="24"/>
          <w:szCs w:val="24"/>
          <w:lang w:eastAsia="en-US"/>
        </w:rPr>
        <w:t xml:space="preserve">Сведения о максимально и (или) минимально допустимых параметрах разрешенного строительства объекта капитального строительства: </w:t>
      </w:r>
      <w:r w:rsidRPr="00AC11A3">
        <w:rPr>
          <w:rFonts w:ascii="Times New Roman" w:eastAsia="Calibri" w:hAnsi="Times New Roman" w:cs="Times New Roman"/>
          <w:sz w:val="24"/>
          <w:szCs w:val="24"/>
          <w:lang w:eastAsia="en-US"/>
        </w:rPr>
        <w:t xml:space="preserve">определены Правилами землепользования и застройки </w:t>
      </w:r>
      <w:r w:rsidR="00AC11A3" w:rsidRPr="00AC11A3">
        <w:rPr>
          <w:rFonts w:ascii="Times New Roman" w:eastAsia="Calibri" w:hAnsi="Times New Roman" w:cs="Times New Roman"/>
          <w:sz w:val="24"/>
          <w:szCs w:val="24"/>
          <w:lang w:eastAsia="en-US"/>
        </w:rPr>
        <w:t>Катандинского</w:t>
      </w:r>
      <w:r w:rsidRPr="00AC11A3">
        <w:rPr>
          <w:rFonts w:ascii="Times New Roman" w:eastAsia="Calibri" w:hAnsi="Times New Roman" w:cs="Times New Roman"/>
          <w:sz w:val="24"/>
          <w:szCs w:val="24"/>
          <w:lang w:eastAsia="en-US"/>
        </w:rPr>
        <w:t xml:space="preserve"> сельского поселения.</w:t>
      </w:r>
    </w:p>
    <w:p w:rsidR="00AC11A3" w:rsidRPr="00AC11A3" w:rsidRDefault="00AC11A3" w:rsidP="00AC11A3">
      <w:pPr>
        <w:pStyle w:val="ConsPlusNormal"/>
        <w:ind w:firstLine="567"/>
        <w:jc w:val="both"/>
        <w:rPr>
          <w:rFonts w:ascii="Times New Roman" w:hAnsi="Times New Roman" w:cs="Times New Roman"/>
          <w:sz w:val="24"/>
          <w:szCs w:val="24"/>
        </w:rPr>
      </w:pPr>
      <w:r w:rsidRPr="00AC11A3">
        <w:rPr>
          <w:rFonts w:ascii="Times New Roman" w:hAnsi="Times New Roman" w:cs="Times New Roman"/>
          <w:bCs/>
          <w:sz w:val="24"/>
          <w:szCs w:val="24"/>
        </w:rPr>
        <w:lastRenderedPageBreak/>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30%</w:t>
      </w:r>
      <w:r w:rsidR="00D07BD7">
        <w:rPr>
          <w:rFonts w:ascii="Times New Roman" w:hAnsi="Times New Roman" w:cs="Times New Roman"/>
          <w:sz w:val="24"/>
          <w:szCs w:val="24"/>
        </w:rPr>
        <w:t>.</w:t>
      </w:r>
    </w:p>
    <w:p w:rsidR="00AC11A3" w:rsidRPr="00AC11A3" w:rsidRDefault="00AC11A3" w:rsidP="00AC11A3">
      <w:pPr>
        <w:keepNext/>
        <w:keepLines/>
        <w:ind w:firstLine="567"/>
        <w:jc w:val="both"/>
        <w:rPr>
          <w:color w:val="000000"/>
        </w:rPr>
      </w:pPr>
      <w:r w:rsidRPr="00AC11A3">
        <w:t xml:space="preserve">Для существующей застройки параметры </w:t>
      </w:r>
      <w:r w:rsidRPr="00AC11A3">
        <w:rPr>
          <w:color w:val="000000"/>
        </w:rPr>
        <w:t xml:space="preserve">разрешенного использования ЗУ и ОКС не устанавливаются. </w:t>
      </w:r>
    </w:p>
    <w:p w:rsidR="00AC11A3" w:rsidRPr="00AC11A3" w:rsidRDefault="00AC11A3" w:rsidP="00AC11A3">
      <w:pPr>
        <w:keepNext/>
        <w:keepLines/>
        <w:ind w:firstLine="567"/>
        <w:jc w:val="both"/>
      </w:pPr>
      <w:r w:rsidRPr="00AC11A3">
        <w:rPr>
          <w:color w:val="000000"/>
        </w:rPr>
        <w:t>Для планируемой застройки</w:t>
      </w:r>
      <w:r w:rsidRPr="00AC11A3">
        <w:t xml:space="preserve"> параметры </w:t>
      </w:r>
      <w:r w:rsidRPr="00AC11A3">
        <w:rPr>
          <w:color w:val="000000"/>
        </w:rPr>
        <w:t>разрешенного использования ЗУ и ОКС:</w:t>
      </w:r>
    </w:p>
    <w:p w:rsidR="00AC11A3" w:rsidRPr="00AC11A3" w:rsidRDefault="00AC11A3" w:rsidP="00AC11A3">
      <w:pPr>
        <w:keepNext/>
        <w:keepLines/>
        <w:ind w:firstLine="567"/>
        <w:jc w:val="both"/>
      </w:pPr>
      <w:r w:rsidRPr="00AC11A3">
        <w:t xml:space="preserve"> Предельные размеры земельных участков (далее ЗУ) для индивидуального жилищного строительства (ИЖС) и личного подсобного хозяйства (ЛПХ) устанавливаются органами местного самоуправления.</w:t>
      </w:r>
    </w:p>
    <w:p w:rsidR="00AC11A3" w:rsidRPr="00AC11A3" w:rsidRDefault="00AC11A3" w:rsidP="00AC11A3">
      <w:pPr>
        <w:keepNext/>
        <w:tabs>
          <w:tab w:val="left" w:pos="851"/>
        </w:tabs>
        <w:suppressAutoHyphens/>
        <w:snapToGrid w:val="0"/>
        <w:ind w:firstLine="567"/>
        <w:jc w:val="both"/>
        <w:rPr>
          <w:color w:val="000000"/>
        </w:rPr>
      </w:pPr>
      <w:r w:rsidRPr="00AC11A3">
        <w:rPr>
          <w:color w:val="000000"/>
        </w:rPr>
        <w:t>Предельные размеры земельных участков, предоставляемых гражданам в собственность из находящихся в государственной или муниципальной собственности земель Катандинского СП Усть-Коксинского района:</w:t>
      </w:r>
    </w:p>
    <w:p w:rsidR="00AC11A3" w:rsidRPr="00AC11A3" w:rsidRDefault="00AC11A3" w:rsidP="00AC11A3">
      <w:pPr>
        <w:keepNext/>
        <w:tabs>
          <w:tab w:val="left" w:pos="851"/>
        </w:tabs>
        <w:suppressAutoHyphens/>
        <w:snapToGrid w:val="0"/>
        <w:ind w:firstLine="567"/>
        <w:jc w:val="both"/>
        <w:rPr>
          <w:color w:val="000000"/>
        </w:rPr>
      </w:pPr>
      <w:r w:rsidRPr="00AC11A3">
        <w:rPr>
          <w:color w:val="000000"/>
        </w:rPr>
        <w:t>– для ведения личного подсобного хозяйства или индивидуального жилищного строительства:</w:t>
      </w:r>
    </w:p>
    <w:p w:rsidR="00AC11A3" w:rsidRPr="00AC11A3" w:rsidRDefault="00AC11A3" w:rsidP="00AC11A3">
      <w:pPr>
        <w:keepNext/>
        <w:tabs>
          <w:tab w:val="left" w:pos="851"/>
        </w:tabs>
        <w:suppressAutoHyphens/>
        <w:snapToGrid w:val="0"/>
        <w:ind w:firstLine="567"/>
        <w:jc w:val="both"/>
        <w:rPr>
          <w:color w:val="000000"/>
        </w:rPr>
      </w:pPr>
      <w:r w:rsidRPr="00AC11A3">
        <w:rPr>
          <w:color w:val="000000"/>
        </w:rPr>
        <w:t xml:space="preserve">– минимальный размер – 0,11  га в населенных пунктах; </w:t>
      </w:r>
    </w:p>
    <w:p w:rsidR="00AC11A3" w:rsidRPr="00AC11A3" w:rsidRDefault="00AC11A3" w:rsidP="00AC11A3">
      <w:pPr>
        <w:keepNext/>
        <w:tabs>
          <w:tab w:val="left" w:pos="851"/>
        </w:tabs>
        <w:suppressAutoHyphens/>
        <w:snapToGrid w:val="0"/>
        <w:ind w:firstLine="567"/>
        <w:jc w:val="both"/>
      </w:pPr>
      <w:r w:rsidRPr="00AC11A3">
        <w:rPr>
          <w:color w:val="000000"/>
        </w:rPr>
        <w:t xml:space="preserve">– </w:t>
      </w:r>
      <w:r w:rsidRPr="00AC11A3">
        <w:rPr>
          <w:bCs/>
        </w:rPr>
        <w:t>м</w:t>
      </w:r>
      <w:r w:rsidRPr="00AC11A3">
        <w:t>аксимальные размеры земельных участков- 0, 20 га;</w:t>
      </w:r>
    </w:p>
    <w:p w:rsidR="00AC11A3" w:rsidRPr="00AC11A3" w:rsidRDefault="00AC11A3" w:rsidP="00AC11A3">
      <w:pPr>
        <w:keepNext/>
        <w:keepLines/>
        <w:ind w:firstLine="567"/>
        <w:jc w:val="both"/>
      </w:pPr>
      <w:r w:rsidRPr="00AC11A3">
        <w:t xml:space="preserve">Допускается для ведения ЛПХ выделение части ЗУ  до установленной </w:t>
      </w:r>
      <w:r w:rsidRPr="00AC11A3">
        <w:rPr>
          <w:lang w:val="en-US"/>
        </w:rPr>
        <w:t>max</w:t>
      </w:r>
      <w:r w:rsidRPr="00AC11A3">
        <w:t xml:space="preserve"> нормы, за пределами жилой зоны. </w:t>
      </w:r>
    </w:p>
    <w:p w:rsidR="00AC11A3" w:rsidRPr="00AC11A3" w:rsidRDefault="00AC11A3" w:rsidP="00AC11A3">
      <w:pPr>
        <w:keepNext/>
        <w:keepLines/>
        <w:ind w:firstLine="567"/>
        <w:jc w:val="both"/>
      </w:pPr>
      <w:r w:rsidRPr="00AC11A3">
        <w:t xml:space="preserve">- Этажность - до 3 </w:t>
      </w:r>
      <w:proofErr w:type="spellStart"/>
      <w:r w:rsidRPr="00AC11A3">
        <w:t>эт</w:t>
      </w:r>
      <w:proofErr w:type="spellEnd"/>
      <w:r w:rsidRPr="00AC11A3">
        <w:t>.</w:t>
      </w:r>
    </w:p>
    <w:p w:rsidR="00AC11A3" w:rsidRPr="00AC11A3" w:rsidRDefault="00AC11A3" w:rsidP="00AC11A3">
      <w:pPr>
        <w:keepNext/>
        <w:keepLines/>
        <w:ind w:firstLine="567"/>
        <w:jc w:val="both"/>
      </w:pPr>
      <w:r w:rsidRPr="00AC11A3">
        <w:t>- Минимальный отступ от красной линии улиц – 5 м, от проездов – 3 м.</w:t>
      </w:r>
    </w:p>
    <w:p w:rsidR="00AC11A3" w:rsidRPr="00AC11A3" w:rsidRDefault="00AC11A3" w:rsidP="00AC11A3">
      <w:pPr>
        <w:keepNext/>
        <w:keepLines/>
        <w:ind w:firstLine="567"/>
        <w:jc w:val="both"/>
      </w:pPr>
      <w:r w:rsidRPr="00AC11A3">
        <w:t>Расстояние от границ соседних участков жилого дома не менее 3м, вспомогательных строений не менее 1м.</w:t>
      </w:r>
    </w:p>
    <w:p w:rsidR="00AC11A3" w:rsidRPr="00AC11A3" w:rsidRDefault="00AC11A3" w:rsidP="00AC11A3">
      <w:pPr>
        <w:keepNext/>
        <w:keepLines/>
        <w:ind w:firstLine="567"/>
        <w:jc w:val="both"/>
      </w:pPr>
      <w:r w:rsidRPr="00AC11A3">
        <w:t xml:space="preserve">Расстояние от  окон жилых комнат до стен соседнего дома и вспомогательных построек, расположенных на </w:t>
      </w:r>
      <w:proofErr w:type="gramStart"/>
      <w:r w:rsidRPr="00AC11A3">
        <w:t>соседнем</w:t>
      </w:r>
      <w:proofErr w:type="gramEnd"/>
      <w:r w:rsidRPr="00AC11A3">
        <w:t xml:space="preserve"> ЗУ не менее 6м.</w:t>
      </w:r>
    </w:p>
    <w:p w:rsidR="00AC11A3" w:rsidRPr="00AC11A3" w:rsidRDefault="00AC11A3" w:rsidP="00AC11A3">
      <w:pPr>
        <w:keepNext/>
        <w:keepLines/>
        <w:ind w:firstLine="567"/>
        <w:jc w:val="both"/>
      </w:pPr>
      <w:r w:rsidRPr="00AC11A3">
        <w:t>При определении места расположения ОКС на ЗУ наряду с градостроительными требованиями необходимо учитывать противопожарные требования, согласно Своду правил СП 4.13130.2013 "Системы противопожарной защиты. Ограничение распространения пожара</w:t>
      </w:r>
    </w:p>
    <w:p w:rsidR="00AC11A3" w:rsidRPr="00AC11A3" w:rsidRDefault="00AC11A3" w:rsidP="00AC11A3">
      <w:pPr>
        <w:keepNext/>
        <w:keepLines/>
        <w:ind w:firstLine="567"/>
        <w:jc w:val="both"/>
      </w:pPr>
      <w:r w:rsidRPr="00AC11A3">
        <w:t>на объектах защиты. Требования к объемно-планировочным и конструктивным решениям" и Приложению1Федерального закона от 22 июля 2008 г. N 123-ФЗ "Технический регламент о требованиях пожарной  безопасности</w:t>
      </w:r>
      <w:proofErr w:type="gramStart"/>
      <w:r w:rsidRPr="00AC11A3">
        <w:t>."</w:t>
      </w:r>
      <w:proofErr w:type="gramEnd"/>
    </w:p>
    <w:p w:rsidR="002555E9" w:rsidRPr="00AC11A3" w:rsidRDefault="00AC11A3" w:rsidP="00AC11A3">
      <w:pPr>
        <w:pStyle w:val="ConsPlusNormal"/>
        <w:ind w:firstLine="567"/>
        <w:jc w:val="both"/>
        <w:rPr>
          <w:rFonts w:ascii="Times New Roman" w:hAnsi="Times New Roman" w:cs="Times New Roman"/>
          <w:sz w:val="24"/>
          <w:szCs w:val="24"/>
        </w:rPr>
      </w:pPr>
      <w:r w:rsidRPr="00AC11A3">
        <w:rPr>
          <w:rFonts w:ascii="Times New Roman" w:hAnsi="Times New Roman" w:cs="Times New Roman"/>
          <w:sz w:val="24"/>
          <w:szCs w:val="24"/>
        </w:rPr>
        <w:t>Противопожарный разрыв в зависимости от степени огнестойкости ОКС составляет 6-15 м.</w:t>
      </w:r>
      <w:r w:rsidR="002555E9" w:rsidRPr="00AC11A3">
        <w:rPr>
          <w:rFonts w:ascii="Times New Roman" w:hAnsi="Times New Roman" w:cs="Times New Roman"/>
          <w:sz w:val="24"/>
          <w:szCs w:val="24"/>
        </w:rPr>
        <w:t xml:space="preserve"> </w:t>
      </w:r>
    </w:p>
    <w:p w:rsidR="00E94663" w:rsidRPr="00AC11A3" w:rsidRDefault="00E94663" w:rsidP="00AC11A3">
      <w:pPr>
        <w:keepNext/>
        <w:keepLines/>
        <w:ind w:firstLine="567"/>
        <w:jc w:val="both"/>
      </w:pPr>
      <w:r w:rsidRPr="00AC11A3">
        <w:rPr>
          <w:b/>
        </w:rPr>
        <w:t>Сведения о технических условиях подключения (технологического присоединения) объекта капитального строительства к сетям инженерно - технического обеспечения</w:t>
      </w:r>
      <w:r w:rsidRPr="00AC11A3">
        <w:t xml:space="preserve">: </w:t>
      </w:r>
    </w:p>
    <w:p w:rsidR="00E94663" w:rsidRPr="00AC11A3" w:rsidRDefault="00E94663" w:rsidP="00AC11A3">
      <w:pPr>
        <w:pStyle w:val="ConsPlusNormal"/>
        <w:ind w:firstLine="567"/>
        <w:jc w:val="both"/>
        <w:rPr>
          <w:rFonts w:ascii="Times New Roman" w:hAnsi="Times New Roman" w:cs="Times New Roman"/>
          <w:sz w:val="24"/>
          <w:szCs w:val="24"/>
        </w:rPr>
      </w:pPr>
      <w:r w:rsidRPr="00AC11A3">
        <w:rPr>
          <w:rFonts w:ascii="Times New Roman" w:hAnsi="Times New Roman" w:cs="Times New Roman"/>
          <w:sz w:val="24"/>
          <w:szCs w:val="24"/>
        </w:rPr>
        <w:t>В соответствии с письмом МУП «</w:t>
      </w:r>
      <w:proofErr w:type="spellStart"/>
      <w:r w:rsidRPr="00AC11A3">
        <w:rPr>
          <w:rFonts w:ascii="Times New Roman" w:hAnsi="Times New Roman" w:cs="Times New Roman"/>
          <w:sz w:val="24"/>
          <w:szCs w:val="24"/>
        </w:rPr>
        <w:t>ТепловодСтрой</w:t>
      </w:r>
      <w:proofErr w:type="spellEnd"/>
      <w:r w:rsidRPr="00AC11A3">
        <w:rPr>
          <w:rFonts w:ascii="Times New Roman" w:hAnsi="Times New Roman" w:cs="Times New Roman"/>
          <w:sz w:val="24"/>
          <w:szCs w:val="24"/>
        </w:rPr>
        <w:t xml:space="preserve"> Сервис» ввиду отсутствия ближайшей централизованной водопроводной сети, технологическое присоединение к сетям водоснабжения не возможно. </w:t>
      </w:r>
    </w:p>
    <w:p w:rsidR="00E94663" w:rsidRPr="002D0669" w:rsidRDefault="00E94663" w:rsidP="00AC11A3">
      <w:pPr>
        <w:pStyle w:val="ConsPlusNormal"/>
        <w:ind w:firstLine="567"/>
        <w:jc w:val="both"/>
        <w:rPr>
          <w:rFonts w:ascii="Times New Roman" w:hAnsi="Times New Roman" w:cs="Times New Roman"/>
          <w:sz w:val="24"/>
          <w:szCs w:val="24"/>
        </w:rPr>
      </w:pPr>
      <w:r w:rsidRPr="00AC11A3">
        <w:rPr>
          <w:rFonts w:ascii="Times New Roman" w:hAnsi="Times New Roman" w:cs="Times New Roman"/>
          <w:sz w:val="24"/>
          <w:szCs w:val="24"/>
        </w:rPr>
        <w:t xml:space="preserve">Ввиду отсутствия на территории Усть-Коксинского района централизованного газоснабжения, теплоснабжения и водоотведения, технологическое присоединение к </w:t>
      </w:r>
      <w:r w:rsidRPr="002D0669">
        <w:rPr>
          <w:rFonts w:ascii="Times New Roman" w:hAnsi="Times New Roman" w:cs="Times New Roman"/>
          <w:sz w:val="24"/>
          <w:szCs w:val="24"/>
        </w:rPr>
        <w:t>вышеуказанным сетям также не возможно.</w:t>
      </w:r>
    </w:p>
    <w:p w:rsidR="00615A49" w:rsidRPr="002D0669" w:rsidRDefault="00615A49" w:rsidP="00AC11A3">
      <w:pPr>
        <w:pStyle w:val="ConsPlusNormal"/>
        <w:ind w:firstLine="567"/>
        <w:jc w:val="both"/>
        <w:rPr>
          <w:rFonts w:ascii="Times New Roman" w:hAnsi="Times New Roman" w:cs="Times New Roman"/>
          <w:sz w:val="24"/>
          <w:szCs w:val="24"/>
        </w:rPr>
      </w:pPr>
    </w:p>
    <w:p w:rsidR="00CF61E3" w:rsidRPr="002D0669" w:rsidRDefault="00CF61E3" w:rsidP="009764A4">
      <w:pPr>
        <w:jc w:val="both"/>
      </w:pPr>
      <w:r w:rsidRPr="002D0669">
        <w:rPr>
          <w:b/>
          <w:highlight w:val="yellow"/>
        </w:rPr>
        <w:t>Лот № 2:</w:t>
      </w:r>
      <w:r w:rsidRPr="002D0669">
        <w:t xml:space="preserve"> </w:t>
      </w:r>
      <w:r w:rsidRPr="002D0669">
        <w:rPr>
          <w:bCs/>
        </w:rPr>
        <w:t xml:space="preserve">право на заключение сроком на </w:t>
      </w:r>
      <w:r w:rsidRPr="002D0669">
        <w:rPr>
          <w:b/>
          <w:bCs/>
        </w:rPr>
        <w:t xml:space="preserve">20 лет </w:t>
      </w:r>
      <w:r w:rsidRPr="002D0669">
        <w:rPr>
          <w:bCs/>
        </w:rPr>
        <w:t xml:space="preserve">договора аренды </w:t>
      </w:r>
      <w:r w:rsidRPr="002D0669">
        <w:t xml:space="preserve">земельного участка из категории земель населенных пунктов, с кадастровым номером </w:t>
      </w:r>
      <w:r w:rsidR="009764A4" w:rsidRPr="002D0669">
        <w:rPr>
          <w:color w:val="000000"/>
        </w:rPr>
        <w:t>04:08:080301:830,</w:t>
      </w:r>
      <w:r w:rsidRPr="002D0669">
        <w:t xml:space="preserve"> расположенного по  адресу: </w:t>
      </w:r>
      <w:r w:rsidRPr="002D0669">
        <w:rPr>
          <w:b/>
          <w:highlight w:val="yellow"/>
        </w:rPr>
        <w:t>Российская</w:t>
      </w:r>
      <w:r w:rsidR="009764A4" w:rsidRPr="002D0669">
        <w:rPr>
          <w:b/>
          <w:highlight w:val="yellow"/>
        </w:rPr>
        <w:t xml:space="preserve"> </w:t>
      </w:r>
      <w:r w:rsidRPr="002D0669">
        <w:rPr>
          <w:b/>
          <w:highlight w:val="yellow"/>
        </w:rPr>
        <w:t xml:space="preserve"> Федерация,</w:t>
      </w:r>
      <w:r w:rsidRPr="002D0669">
        <w:rPr>
          <w:highlight w:val="yellow"/>
        </w:rPr>
        <w:t xml:space="preserve"> </w:t>
      </w:r>
      <w:r w:rsidRPr="002D0669">
        <w:rPr>
          <w:rStyle w:val="ac"/>
          <w:b/>
          <w:i w:val="0"/>
          <w:highlight w:val="yellow"/>
        </w:rPr>
        <w:t>Республика Алтай, Усть-Коксинский</w:t>
      </w:r>
      <w:r w:rsidR="009764A4" w:rsidRPr="002D0669">
        <w:rPr>
          <w:rStyle w:val="ac"/>
          <w:b/>
          <w:i w:val="0"/>
          <w:highlight w:val="yellow"/>
        </w:rPr>
        <w:t xml:space="preserve"> район, Катандинское сельское поселение</w:t>
      </w:r>
      <w:r w:rsidRPr="002D0669">
        <w:rPr>
          <w:rStyle w:val="ac"/>
          <w:b/>
          <w:i w:val="0"/>
          <w:highlight w:val="yellow"/>
        </w:rPr>
        <w:t xml:space="preserve">, с. </w:t>
      </w:r>
      <w:r w:rsidR="009764A4" w:rsidRPr="002D0669">
        <w:rPr>
          <w:rStyle w:val="ac"/>
          <w:b/>
          <w:i w:val="0"/>
          <w:highlight w:val="yellow"/>
        </w:rPr>
        <w:t>Тюнгур</w:t>
      </w:r>
      <w:r w:rsidRPr="002D0669">
        <w:rPr>
          <w:rStyle w:val="ac"/>
          <w:b/>
          <w:i w:val="0"/>
          <w:highlight w:val="yellow"/>
        </w:rPr>
        <w:t xml:space="preserve">, ул. </w:t>
      </w:r>
      <w:r w:rsidR="009764A4" w:rsidRPr="002D0669">
        <w:rPr>
          <w:rStyle w:val="ac"/>
          <w:b/>
          <w:i w:val="0"/>
          <w:highlight w:val="yellow"/>
        </w:rPr>
        <w:t>Набережная</w:t>
      </w:r>
      <w:r w:rsidRPr="002D0669">
        <w:rPr>
          <w:rStyle w:val="ac"/>
          <w:b/>
          <w:i w:val="0"/>
          <w:highlight w:val="yellow"/>
        </w:rPr>
        <w:t xml:space="preserve">, </w:t>
      </w:r>
      <w:r w:rsidR="009764A4" w:rsidRPr="002D0669">
        <w:rPr>
          <w:rStyle w:val="ac"/>
          <w:b/>
          <w:i w:val="0"/>
          <w:highlight w:val="yellow"/>
        </w:rPr>
        <w:t>8</w:t>
      </w:r>
      <w:proofErr w:type="gramStart"/>
      <w:r w:rsidR="009764A4" w:rsidRPr="002D0669">
        <w:rPr>
          <w:rStyle w:val="ac"/>
          <w:b/>
          <w:i w:val="0"/>
          <w:highlight w:val="yellow"/>
        </w:rPr>
        <w:t xml:space="preserve"> Б</w:t>
      </w:r>
      <w:proofErr w:type="gramEnd"/>
      <w:r w:rsidRPr="002D0669">
        <w:rPr>
          <w:rStyle w:val="ac"/>
          <w:b/>
          <w:i w:val="0"/>
        </w:rPr>
        <w:t xml:space="preserve">, </w:t>
      </w:r>
      <w:r w:rsidRPr="002D0669">
        <w:t xml:space="preserve">площадью </w:t>
      </w:r>
      <w:r w:rsidR="009764A4" w:rsidRPr="002D0669">
        <w:t>1 100</w:t>
      </w:r>
      <w:r w:rsidRPr="002D0669">
        <w:t xml:space="preserve"> кв. м., с разрешённым использованием: для индивидуального жилищного строительства, ограничений прав (обременений) не имеющего.</w:t>
      </w:r>
    </w:p>
    <w:p w:rsidR="00CF61E3" w:rsidRPr="002D0669" w:rsidRDefault="00CF61E3" w:rsidP="00CF61E3">
      <w:pPr>
        <w:pStyle w:val="ConsPlusNormal"/>
        <w:ind w:firstLine="567"/>
        <w:jc w:val="both"/>
        <w:rPr>
          <w:rFonts w:ascii="Times New Roman" w:eastAsia="Calibri" w:hAnsi="Times New Roman" w:cs="Times New Roman"/>
          <w:sz w:val="24"/>
          <w:szCs w:val="24"/>
          <w:lang w:eastAsia="en-US"/>
        </w:rPr>
      </w:pPr>
      <w:proofErr w:type="gramStart"/>
      <w:r w:rsidRPr="002D0669">
        <w:rPr>
          <w:rFonts w:ascii="Times New Roman" w:eastAsia="Calibri" w:hAnsi="Times New Roman" w:cs="Times New Roman"/>
          <w:sz w:val="24"/>
          <w:szCs w:val="24"/>
          <w:lang w:eastAsia="en-US"/>
        </w:rPr>
        <w:t xml:space="preserve">Начальная цена предмета аукциона (размер ежегодной арендной платы)  установлена </w:t>
      </w:r>
      <w:r w:rsidRPr="002D0669">
        <w:rPr>
          <w:rFonts w:ascii="Times New Roman" w:hAnsi="Times New Roman" w:cs="Times New Roman"/>
          <w:b/>
          <w:color w:val="000000"/>
          <w:sz w:val="24"/>
          <w:szCs w:val="24"/>
        </w:rPr>
        <w:t>в размере</w:t>
      </w:r>
      <w:r w:rsidRPr="002D0669">
        <w:rPr>
          <w:rFonts w:ascii="Times New Roman" w:eastAsia="Calibri" w:hAnsi="Times New Roman" w:cs="Times New Roman"/>
          <w:b/>
          <w:sz w:val="24"/>
          <w:szCs w:val="24"/>
          <w:lang w:eastAsia="en-US"/>
        </w:rPr>
        <w:t xml:space="preserve"> </w:t>
      </w:r>
      <w:r w:rsidR="009764A4" w:rsidRPr="002D0669">
        <w:rPr>
          <w:rFonts w:ascii="Times New Roman" w:eastAsia="Calibri" w:hAnsi="Times New Roman" w:cs="Times New Roman"/>
          <w:b/>
          <w:sz w:val="24"/>
          <w:szCs w:val="24"/>
          <w:lang w:eastAsia="en-US"/>
        </w:rPr>
        <w:t>12 285</w:t>
      </w:r>
      <w:r w:rsidRPr="002D0669">
        <w:rPr>
          <w:rFonts w:ascii="Times New Roman" w:eastAsia="Calibri" w:hAnsi="Times New Roman" w:cs="Times New Roman"/>
          <w:b/>
          <w:sz w:val="24"/>
          <w:szCs w:val="24"/>
          <w:lang w:eastAsia="en-US"/>
        </w:rPr>
        <w:t xml:space="preserve"> (</w:t>
      </w:r>
      <w:r w:rsidR="009764A4" w:rsidRPr="002D0669">
        <w:rPr>
          <w:rFonts w:ascii="Times New Roman" w:eastAsia="Calibri" w:hAnsi="Times New Roman" w:cs="Times New Roman"/>
          <w:b/>
          <w:sz w:val="24"/>
          <w:szCs w:val="24"/>
          <w:lang w:eastAsia="en-US"/>
        </w:rPr>
        <w:t>двенадцать</w:t>
      </w:r>
      <w:r w:rsidRPr="002D0669">
        <w:rPr>
          <w:rFonts w:ascii="Times New Roman" w:eastAsia="Calibri" w:hAnsi="Times New Roman" w:cs="Times New Roman"/>
          <w:b/>
          <w:sz w:val="24"/>
          <w:szCs w:val="24"/>
          <w:lang w:eastAsia="en-US"/>
        </w:rPr>
        <w:t xml:space="preserve"> тысяч </w:t>
      </w:r>
      <w:r w:rsidR="009764A4" w:rsidRPr="002D0669">
        <w:rPr>
          <w:rFonts w:ascii="Times New Roman" w:eastAsia="Calibri" w:hAnsi="Times New Roman" w:cs="Times New Roman"/>
          <w:b/>
          <w:sz w:val="24"/>
          <w:szCs w:val="24"/>
          <w:lang w:eastAsia="en-US"/>
        </w:rPr>
        <w:t>двести восемьдесят пять</w:t>
      </w:r>
      <w:r w:rsidRPr="002D0669">
        <w:rPr>
          <w:rFonts w:ascii="Times New Roman" w:eastAsia="Calibri" w:hAnsi="Times New Roman" w:cs="Times New Roman"/>
          <w:b/>
          <w:sz w:val="24"/>
          <w:szCs w:val="24"/>
          <w:lang w:eastAsia="en-US"/>
        </w:rPr>
        <w:t>) рубл</w:t>
      </w:r>
      <w:r w:rsidR="009764A4" w:rsidRPr="002D0669">
        <w:rPr>
          <w:rFonts w:ascii="Times New Roman" w:eastAsia="Calibri" w:hAnsi="Times New Roman" w:cs="Times New Roman"/>
          <w:b/>
          <w:sz w:val="24"/>
          <w:szCs w:val="24"/>
          <w:lang w:eastAsia="en-US"/>
        </w:rPr>
        <w:t>ей</w:t>
      </w:r>
      <w:r w:rsidRPr="002D0669">
        <w:rPr>
          <w:rFonts w:ascii="Times New Roman" w:eastAsia="Calibri" w:hAnsi="Times New Roman" w:cs="Times New Roman"/>
          <w:b/>
          <w:sz w:val="24"/>
          <w:szCs w:val="24"/>
          <w:lang w:eastAsia="en-US"/>
        </w:rPr>
        <w:t xml:space="preserve"> 00 коп., </w:t>
      </w:r>
      <w:r w:rsidRPr="002D0669">
        <w:rPr>
          <w:rFonts w:ascii="Times New Roman" w:eastAsia="Calibri" w:hAnsi="Times New Roman" w:cs="Times New Roman"/>
          <w:sz w:val="24"/>
          <w:szCs w:val="24"/>
          <w:lang w:eastAsia="en-US"/>
        </w:rPr>
        <w:t>определенном</w:t>
      </w:r>
      <w:r w:rsidRPr="002D0669">
        <w:rPr>
          <w:rFonts w:ascii="Times New Roman" w:hAnsi="Times New Roman" w:cs="Times New Roman"/>
          <w:color w:val="000000"/>
          <w:sz w:val="24"/>
          <w:szCs w:val="24"/>
        </w:rPr>
        <w:t xml:space="preserve"> по результатам рыночной оценки в соответствии с Федеральным законом «Об оценочной деятельности в Российской Федерации»</w:t>
      </w:r>
      <w:r w:rsidRPr="002D0669">
        <w:rPr>
          <w:rFonts w:ascii="Times New Roman" w:eastAsia="Calibri" w:hAnsi="Times New Roman" w:cs="Times New Roman"/>
          <w:sz w:val="24"/>
          <w:szCs w:val="24"/>
          <w:lang w:eastAsia="en-US"/>
        </w:rPr>
        <w:t xml:space="preserve">, шаг аукциона установлен в размере </w:t>
      </w:r>
      <w:r w:rsidRPr="002D0669">
        <w:rPr>
          <w:rFonts w:ascii="Times New Roman" w:eastAsia="Calibri" w:hAnsi="Times New Roman" w:cs="Times New Roman"/>
          <w:b/>
          <w:sz w:val="24"/>
          <w:szCs w:val="24"/>
          <w:lang w:eastAsia="en-US"/>
        </w:rPr>
        <w:t>300</w:t>
      </w:r>
      <w:r w:rsidRPr="002D0669">
        <w:rPr>
          <w:rFonts w:ascii="Times New Roman" w:eastAsia="Calibri" w:hAnsi="Times New Roman" w:cs="Times New Roman"/>
          <w:sz w:val="24"/>
          <w:szCs w:val="24"/>
          <w:lang w:eastAsia="en-US"/>
        </w:rPr>
        <w:t xml:space="preserve"> (триста) рублей; задаток на участие в торгах установлен в размере </w:t>
      </w:r>
      <w:r w:rsidRPr="002D0669">
        <w:rPr>
          <w:rFonts w:ascii="Times New Roman" w:eastAsia="Calibri" w:hAnsi="Times New Roman" w:cs="Times New Roman"/>
          <w:b/>
          <w:sz w:val="24"/>
          <w:szCs w:val="24"/>
          <w:lang w:eastAsia="en-US"/>
        </w:rPr>
        <w:t xml:space="preserve">6 </w:t>
      </w:r>
      <w:r w:rsidR="00F630FF" w:rsidRPr="002D0669">
        <w:rPr>
          <w:rFonts w:ascii="Times New Roman" w:eastAsia="Calibri" w:hAnsi="Times New Roman" w:cs="Times New Roman"/>
          <w:b/>
          <w:sz w:val="24"/>
          <w:szCs w:val="24"/>
          <w:lang w:eastAsia="en-US"/>
        </w:rPr>
        <w:t>000</w:t>
      </w:r>
      <w:r w:rsidRPr="002D0669">
        <w:rPr>
          <w:rFonts w:ascii="Times New Roman" w:eastAsia="Calibri" w:hAnsi="Times New Roman" w:cs="Times New Roman"/>
          <w:b/>
          <w:sz w:val="24"/>
          <w:szCs w:val="24"/>
          <w:lang w:eastAsia="en-US"/>
        </w:rPr>
        <w:t xml:space="preserve"> </w:t>
      </w:r>
      <w:r w:rsidRPr="002D0669">
        <w:rPr>
          <w:rFonts w:ascii="Times New Roman" w:eastAsia="Calibri" w:hAnsi="Times New Roman" w:cs="Times New Roman"/>
          <w:sz w:val="24"/>
          <w:szCs w:val="24"/>
          <w:lang w:eastAsia="en-US"/>
        </w:rPr>
        <w:t>(шесть тысяч) рублей.</w:t>
      </w:r>
      <w:proofErr w:type="gramEnd"/>
    </w:p>
    <w:p w:rsidR="00CF61E3" w:rsidRPr="00AC11A3" w:rsidRDefault="00CF61E3" w:rsidP="00CF61E3">
      <w:pPr>
        <w:pStyle w:val="ConsPlusNormal"/>
        <w:ind w:firstLine="567"/>
        <w:jc w:val="both"/>
        <w:rPr>
          <w:rFonts w:ascii="Times New Roman" w:eastAsia="Calibri" w:hAnsi="Times New Roman" w:cs="Times New Roman"/>
          <w:sz w:val="24"/>
          <w:szCs w:val="24"/>
          <w:lang w:eastAsia="en-US"/>
        </w:rPr>
      </w:pPr>
      <w:r w:rsidRPr="002D0669">
        <w:rPr>
          <w:rFonts w:ascii="Times New Roman" w:eastAsia="Calibri" w:hAnsi="Times New Roman" w:cs="Times New Roman"/>
          <w:b/>
          <w:sz w:val="24"/>
          <w:szCs w:val="24"/>
          <w:lang w:eastAsia="en-US"/>
        </w:rPr>
        <w:t>Сведения о максимально</w:t>
      </w:r>
      <w:r w:rsidRPr="00AC11A3">
        <w:rPr>
          <w:rFonts w:ascii="Times New Roman" w:eastAsia="Calibri" w:hAnsi="Times New Roman" w:cs="Times New Roman"/>
          <w:b/>
          <w:sz w:val="24"/>
          <w:szCs w:val="24"/>
          <w:lang w:eastAsia="en-US"/>
        </w:rPr>
        <w:t xml:space="preserve"> и (или) минимально допустимых параметрах разрешенного строительства объекта капитального строительства: </w:t>
      </w:r>
      <w:r w:rsidRPr="00AC11A3">
        <w:rPr>
          <w:rFonts w:ascii="Times New Roman" w:eastAsia="Calibri" w:hAnsi="Times New Roman" w:cs="Times New Roman"/>
          <w:sz w:val="24"/>
          <w:szCs w:val="24"/>
          <w:lang w:eastAsia="en-US"/>
        </w:rPr>
        <w:t>определены Правилами землепользования и застройки Катандинского сельского поселения.</w:t>
      </w:r>
    </w:p>
    <w:p w:rsidR="00CF61E3" w:rsidRPr="00AC11A3" w:rsidRDefault="00CF61E3" w:rsidP="00CF61E3">
      <w:pPr>
        <w:pStyle w:val="ConsPlusNormal"/>
        <w:ind w:firstLine="567"/>
        <w:jc w:val="both"/>
        <w:rPr>
          <w:rFonts w:ascii="Times New Roman" w:hAnsi="Times New Roman" w:cs="Times New Roman"/>
          <w:sz w:val="24"/>
          <w:szCs w:val="24"/>
        </w:rPr>
      </w:pPr>
      <w:r w:rsidRPr="00AC11A3">
        <w:rPr>
          <w:rFonts w:ascii="Times New Roman" w:hAnsi="Times New Roman" w:cs="Times New Roman"/>
          <w:bCs/>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30%</w:t>
      </w:r>
      <w:r>
        <w:rPr>
          <w:rFonts w:ascii="Times New Roman" w:hAnsi="Times New Roman" w:cs="Times New Roman"/>
          <w:sz w:val="24"/>
          <w:szCs w:val="24"/>
        </w:rPr>
        <w:t>.</w:t>
      </w:r>
    </w:p>
    <w:p w:rsidR="00CF61E3" w:rsidRPr="00AC11A3" w:rsidRDefault="00CF61E3" w:rsidP="00CF61E3">
      <w:pPr>
        <w:keepNext/>
        <w:keepLines/>
        <w:ind w:firstLine="567"/>
        <w:jc w:val="both"/>
        <w:rPr>
          <w:color w:val="000000"/>
        </w:rPr>
      </w:pPr>
      <w:r w:rsidRPr="00AC11A3">
        <w:lastRenderedPageBreak/>
        <w:t xml:space="preserve">Для существующей застройки параметры </w:t>
      </w:r>
      <w:r w:rsidRPr="00AC11A3">
        <w:rPr>
          <w:color w:val="000000"/>
        </w:rPr>
        <w:t xml:space="preserve">разрешенного использования ЗУ и ОКС не устанавливаются. </w:t>
      </w:r>
    </w:p>
    <w:p w:rsidR="00CF61E3" w:rsidRPr="00AC11A3" w:rsidRDefault="00CF61E3" w:rsidP="00CF61E3">
      <w:pPr>
        <w:keepNext/>
        <w:keepLines/>
        <w:ind w:firstLine="567"/>
        <w:jc w:val="both"/>
      </w:pPr>
      <w:r w:rsidRPr="00AC11A3">
        <w:rPr>
          <w:color w:val="000000"/>
        </w:rPr>
        <w:t>Для планируемой застройки</w:t>
      </w:r>
      <w:r w:rsidRPr="00AC11A3">
        <w:t xml:space="preserve"> параметры </w:t>
      </w:r>
      <w:r w:rsidRPr="00AC11A3">
        <w:rPr>
          <w:color w:val="000000"/>
        </w:rPr>
        <w:t>разрешенного использования ЗУ и ОКС:</w:t>
      </w:r>
    </w:p>
    <w:p w:rsidR="00CF61E3" w:rsidRPr="00AC11A3" w:rsidRDefault="00CF61E3" w:rsidP="00CF61E3">
      <w:pPr>
        <w:keepNext/>
        <w:keepLines/>
        <w:ind w:firstLine="567"/>
        <w:jc w:val="both"/>
      </w:pPr>
      <w:r w:rsidRPr="00AC11A3">
        <w:t xml:space="preserve"> Предельные размеры земельных участков (далее ЗУ) для индивидуального жилищного строительства (ИЖС) и личного подсобного хозяйства (ЛПХ) устанавливаются органами местного самоуправления.</w:t>
      </w:r>
    </w:p>
    <w:p w:rsidR="00CF61E3" w:rsidRPr="00AC11A3" w:rsidRDefault="00CF61E3" w:rsidP="00CF61E3">
      <w:pPr>
        <w:keepNext/>
        <w:tabs>
          <w:tab w:val="left" w:pos="851"/>
        </w:tabs>
        <w:suppressAutoHyphens/>
        <w:snapToGrid w:val="0"/>
        <w:ind w:firstLine="567"/>
        <w:jc w:val="both"/>
        <w:rPr>
          <w:color w:val="000000"/>
        </w:rPr>
      </w:pPr>
      <w:r w:rsidRPr="00AC11A3">
        <w:rPr>
          <w:color w:val="000000"/>
        </w:rPr>
        <w:t>Предельные размеры земельных участков, предоставляемых гражданам в собственность из находящихся в государственной или муниципальной собственности земель Катандинского СП Усть-Коксинского района:</w:t>
      </w:r>
    </w:p>
    <w:p w:rsidR="00CF61E3" w:rsidRPr="00AC11A3" w:rsidRDefault="00CF61E3" w:rsidP="00CF61E3">
      <w:pPr>
        <w:keepNext/>
        <w:tabs>
          <w:tab w:val="left" w:pos="851"/>
        </w:tabs>
        <w:suppressAutoHyphens/>
        <w:snapToGrid w:val="0"/>
        <w:ind w:firstLine="567"/>
        <w:jc w:val="both"/>
        <w:rPr>
          <w:color w:val="000000"/>
        </w:rPr>
      </w:pPr>
      <w:r w:rsidRPr="00AC11A3">
        <w:rPr>
          <w:color w:val="000000"/>
        </w:rPr>
        <w:t>– для ведения личного подсобного хозяйства или индивидуального жилищного строительства:</w:t>
      </w:r>
    </w:p>
    <w:p w:rsidR="00CF61E3" w:rsidRPr="00AC11A3" w:rsidRDefault="00CF61E3" w:rsidP="00CF61E3">
      <w:pPr>
        <w:keepNext/>
        <w:tabs>
          <w:tab w:val="left" w:pos="851"/>
        </w:tabs>
        <w:suppressAutoHyphens/>
        <w:snapToGrid w:val="0"/>
        <w:ind w:firstLine="567"/>
        <w:jc w:val="both"/>
        <w:rPr>
          <w:color w:val="000000"/>
        </w:rPr>
      </w:pPr>
      <w:r w:rsidRPr="00AC11A3">
        <w:rPr>
          <w:color w:val="000000"/>
        </w:rPr>
        <w:t xml:space="preserve">– минимальный размер – 0,11  га в населенных пунктах; </w:t>
      </w:r>
    </w:p>
    <w:p w:rsidR="00CF61E3" w:rsidRPr="00AC11A3" w:rsidRDefault="00CF61E3" w:rsidP="00CF61E3">
      <w:pPr>
        <w:keepNext/>
        <w:tabs>
          <w:tab w:val="left" w:pos="851"/>
        </w:tabs>
        <w:suppressAutoHyphens/>
        <w:snapToGrid w:val="0"/>
        <w:ind w:firstLine="567"/>
        <w:jc w:val="both"/>
      </w:pPr>
      <w:r w:rsidRPr="00AC11A3">
        <w:rPr>
          <w:color w:val="000000"/>
        </w:rPr>
        <w:t xml:space="preserve">– </w:t>
      </w:r>
      <w:r w:rsidRPr="00AC11A3">
        <w:rPr>
          <w:bCs/>
        </w:rPr>
        <w:t>м</w:t>
      </w:r>
      <w:r w:rsidRPr="00AC11A3">
        <w:t>аксимальные размеры земельных участков- 0, 20 га;</w:t>
      </w:r>
    </w:p>
    <w:p w:rsidR="00CF61E3" w:rsidRPr="00AC11A3" w:rsidRDefault="00CF61E3" w:rsidP="00CF61E3">
      <w:pPr>
        <w:keepNext/>
        <w:keepLines/>
        <w:ind w:firstLine="567"/>
        <w:jc w:val="both"/>
      </w:pPr>
      <w:r w:rsidRPr="00AC11A3">
        <w:t xml:space="preserve">Допускается для ведения ЛПХ выделение части ЗУ  до установленной </w:t>
      </w:r>
      <w:r w:rsidRPr="00AC11A3">
        <w:rPr>
          <w:lang w:val="en-US"/>
        </w:rPr>
        <w:t>max</w:t>
      </w:r>
      <w:r w:rsidRPr="00AC11A3">
        <w:t xml:space="preserve"> нормы, за пределами жилой зоны. </w:t>
      </w:r>
    </w:p>
    <w:p w:rsidR="00CF61E3" w:rsidRPr="00AC11A3" w:rsidRDefault="00CF61E3" w:rsidP="00CF61E3">
      <w:pPr>
        <w:keepNext/>
        <w:keepLines/>
        <w:ind w:firstLine="567"/>
        <w:jc w:val="both"/>
      </w:pPr>
      <w:r w:rsidRPr="00AC11A3">
        <w:t xml:space="preserve">- Этажность - до 3 </w:t>
      </w:r>
      <w:proofErr w:type="spellStart"/>
      <w:r w:rsidRPr="00AC11A3">
        <w:t>эт</w:t>
      </w:r>
      <w:proofErr w:type="spellEnd"/>
      <w:r w:rsidRPr="00AC11A3">
        <w:t>.</w:t>
      </w:r>
    </w:p>
    <w:p w:rsidR="00CF61E3" w:rsidRPr="00AC11A3" w:rsidRDefault="00CF61E3" w:rsidP="00CF61E3">
      <w:pPr>
        <w:keepNext/>
        <w:keepLines/>
        <w:ind w:firstLine="567"/>
        <w:jc w:val="both"/>
      </w:pPr>
      <w:r w:rsidRPr="00AC11A3">
        <w:t>- Минимальный отступ от красной линии улиц – 5 м, от проездов – 3 м.</w:t>
      </w:r>
    </w:p>
    <w:p w:rsidR="00CF61E3" w:rsidRPr="00AC11A3" w:rsidRDefault="00CF61E3" w:rsidP="00CF61E3">
      <w:pPr>
        <w:keepNext/>
        <w:keepLines/>
        <w:ind w:firstLine="567"/>
        <w:jc w:val="both"/>
      </w:pPr>
      <w:r w:rsidRPr="00AC11A3">
        <w:t>Расстояние от границ соседних участков жилого дома не менее 3м, вспомогательных строений не менее 1м.</w:t>
      </w:r>
    </w:p>
    <w:p w:rsidR="00CF61E3" w:rsidRPr="00AC11A3" w:rsidRDefault="00CF61E3" w:rsidP="00CF61E3">
      <w:pPr>
        <w:keepNext/>
        <w:keepLines/>
        <w:ind w:firstLine="567"/>
        <w:jc w:val="both"/>
      </w:pPr>
      <w:r w:rsidRPr="00AC11A3">
        <w:t xml:space="preserve">Расстояние от  окон жилых комнат до стен соседнего дома и вспомогательных построек, расположенных на </w:t>
      </w:r>
      <w:proofErr w:type="gramStart"/>
      <w:r w:rsidRPr="00AC11A3">
        <w:t>соседнем</w:t>
      </w:r>
      <w:proofErr w:type="gramEnd"/>
      <w:r w:rsidRPr="00AC11A3">
        <w:t xml:space="preserve"> ЗУ не менее 6м.</w:t>
      </w:r>
    </w:p>
    <w:p w:rsidR="00CF61E3" w:rsidRPr="00AC11A3" w:rsidRDefault="00CF61E3" w:rsidP="00CF61E3">
      <w:pPr>
        <w:keepNext/>
        <w:keepLines/>
        <w:ind w:firstLine="567"/>
        <w:jc w:val="both"/>
      </w:pPr>
      <w:r w:rsidRPr="00AC11A3">
        <w:t>При определении места расположения ОКС на ЗУ наряду с градостроительными требованиями необходимо учитывать противопожарные требования, согласно Своду правил СП 4.13130.2013 "Системы противопожарной защиты. Ограничение распространения пожара</w:t>
      </w:r>
    </w:p>
    <w:p w:rsidR="00CF61E3" w:rsidRPr="00AC11A3" w:rsidRDefault="00CF61E3" w:rsidP="00CF61E3">
      <w:pPr>
        <w:keepNext/>
        <w:keepLines/>
        <w:ind w:firstLine="567"/>
        <w:jc w:val="both"/>
      </w:pPr>
      <w:r w:rsidRPr="00AC11A3">
        <w:t>на объектах защиты. Требования к объемно-планировочным и конструктивным решениям" и Приложению1Федерального закона от 22 июля 2008 г. N 123-ФЗ "Технический регламент о требованиях пожарной  безопасности</w:t>
      </w:r>
      <w:proofErr w:type="gramStart"/>
      <w:r w:rsidRPr="00AC11A3">
        <w:t>."</w:t>
      </w:r>
      <w:proofErr w:type="gramEnd"/>
    </w:p>
    <w:p w:rsidR="00CF61E3" w:rsidRPr="00AC11A3" w:rsidRDefault="00CF61E3" w:rsidP="00CF61E3">
      <w:pPr>
        <w:pStyle w:val="ConsPlusNormal"/>
        <w:ind w:firstLine="567"/>
        <w:jc w:val="both"/>
        <w:rPr>
          <w:rFonts w:ascii="Times New Roman" w:hAnsi="Times New Roman" w:cs="Times New Roman"/>
          <w:sz w:val="24"/>
          <w:szCs w:val="24"/>
        </w:rPr>
      </w:pPr>
      <w:r w:rsidRPr="00AC11A3">
        <w:rPr>
          <w:rFonts w:ascii="Times New Roman" w:hAnsi="Times New Roman" w:cs="Times New Roman"/>
          <w:sz w:val="24"/>
          <w:szCs w:val="24"/>
        </w:rPr>
        <w:t xml:space="preserve">Противопожарный разрыв в зависимости от степени огнестойкости ОКС составляет 6-15 м. </w:t>
      </w:r>
    </w:p>
    <w:p w:rsidR="00CF61E3" w:rsidRPr="00AC11A3" w:rsidRDefault="00CF61E3" w:rsidP="00CF61E3">
      <w:pPr>
        <w:keepNext/>
        <w:keepLines/>
        <w:ind w:firstLine="567"/>
        <w:jc w:val="both"/>
      </w:pPr>
      <w:r w:rsidRPr="00AC11A3">
        <w:rPr>
          <w:b/>
        </w:rPr>
        <w:t>Сведения о технических условиях подключения (технологического присоединения) объекта капитального строительства к сетям инженерно - технического обеспечения</w:t>
      </w:r>
      <w:r w:rsidRPr="00AC11A3">
        <w:t xml:space="preserve">: </w:t>
      </w:r>
    </w:p>
    <w:p w:rsidR="00CF61E3" w:rsidRPr="00AC11A3" w:rsidRDefault="00CF61E3" w:rsidP="00CF61E3">
      <w:pPr>
        <w:pStyle w:val="ConsPlusNormal"/>
        <w:ind w:firstLine="567"/>
        <w:jc w:val="both"/>
        <w:rPr>
          <w:rFonts w:ascii="Times New Roman" w:hAnsi="Times New Roman" w:cs="Times New Roman"/>
          <w:sz w:val="24"/>
          <w:szCs w:val="24"/>
        </w:rPr>
      </w:pPr>
      <w:r w:rsidRPr="00AC11A3">
        <w:rPr>
          <w:rFonts w:ascii="Times New Roman" w:hAnsi="Times New Roman" w:cs="Times New Roman"/>
          <w:sz w:val="24"/>
          <w:szCs w:val="24"/>
        </w:rPr>
        <w:t>В соответствии с письмом МУП «</w:t>
      </w:r>
      <w:proofErr w:type="spellStart"/>
      <w:r w:rsidRPr="00AC11A3">
        <w:rPr>
          <w:rFonts w:ascii="Times New Roman" w:hAnsi="Times New Roman" w:cs="Times New Roman"/>
          <w:sz w:val="24"/>
          <w:szCs w:val="24"/>
        </w:rPr>
        <w:t>ТепловодСтрой</w:t>
      </w:r>
      <w:proofErr w:type="spellEnd"/>
      <w:r w:rsidRPr="00AC11A3">
        <w:rPr>
          <w:rFonts w:ascii="Times New Roman" w:hAnsi="Times New Roman" w:cs="Times New Roman"/>
          <w:sz w:val="24"/>
          <w:szCs w:val="24"/>
        </w:rPr>
        <w:t xml:space="preserve"> Сервис» ввиду отсутствия ближайшей централизованной водопроводной сети, технологическое присоединение к сетям водоснабжения не возможно. </w:t>
      </w:r>
    </w:p>
    <w:p w:rsidR="00CF61E3" w:rsidRPr="00AC11A3" w:rsidRDefault="00CF61E3" w:rsidP="00CF61E3">
      <w:pPr>
        <w:pStyle w:val="ConsPlusNormal"/>
        <w:ind w:firstLine="567"/>
        <w:jc w:val="both"/>
        <w:rPr>
          <w:rFonts w:ascii="Times New Roman" w:hAnsi="Times New Roman" w:cs="Times New Roman"/>
          <w:sz w:val="24"/>
          <w:szCs w:val="24"/>
        </w:rPr>
      </w:pPr>
      <w:r w:rsidRPr="00AC11A3">
        <w:rPr>
          <w:rFonts w:ascii="Times New Roman" w:hAnsi="Times New Roman" w:cs="Times New Roman"/>
          <w:sz w:val="24"/>
          <w:szCs w:val="24"/>
        </w:rPr>
        <w:t>Ввиду отсутствия на территории Усть-Коксинского района централизованного газоснабжения, теплоснабжения и водоотведения, технологическое присоединение к вышеуказанным сетям также не возможно.</w:t>
      </w:r>
    </w:p>
    <w:p w:rsidR="00FD26C8" w:rsidRPr="007F2292" w:rsidRDefault="00FD26C8" w:rsidP="00FD26C8">
      <w:pPr>
        <w:pStyle w:val="ConsPlusNormal"/>
        <w:ind w:firstLine="709"/>
        <w:jc w:val="both"/>
        <w:rPr>
          <w:rFonts w:ascii="Times New Roman" w:hAnsi="Times New Roman" w:cs="Times New Roman"/>
          <w:sz w:val="24"/>
          <w:szCs w:val="24"/>
        </w:rPr>
      </w:pPr>
    </w:p>
    <w:p w:rsidR="0040299F" w:rsidRPr="007F2292" w:rsidRDefault="003A1CCE" w:rsidP="0040299F">
      <w:pPr>
        <w:pStyle w:val="ConsPlusNormal"/>
        <w:ind w:firstLine="708"/>
        <w:jc w:val="both"/>
        <w:rPr>
          <w:rFonts w:ascii="Times New Roman" w:hAnsi="Times New Roman" w:cs="Times New Roman"/>
          <w:sz w:val="24"/>
          <w:szCs w:val="24"/>
        </w:rPr>
      </w:pPr>
      <w:r w:rsidRPr="007F2292">
        <w:rPr>
          <w:rFonts w:ascii="Times New Roman" w:hAnsi="Times New Roman" w:cs="Times New Roman"/>
          <w:sz w:val="24"/>
          <w:szCs w:val="24"/>
        </w:rPr>
        <w:t>В соответствии с п.5 ст. 39.12 Земельного кодекса Российской Федерации о</w:t>
      </w:r>
      <w:r w:rsidR="006C78E3" w:rsidRPr="007F2292">
        <w:rPr>
          <w:rFonts w:ascii="Times New Roman" w:hAnsi="Times New Roman" w:cs="Times New Roman"/>
          <w:sz w:val="24"/>
          <w:szCs w:val="24"/>
        </w:rPr>
        <w:t xml:space="preserve">дин заявитель вправе подать </w:t>
      </w:r>
      <w:r w:rsidR="00704B30" w:rsidRPr="007F2292">
        <w:rPr>
          <w:rFonts w:ascii="Times New Roman" w:hAnsi="Times New Roman" w:cs="Times New Roman"/>
          <w:sz w:val="24"/>
          <w:szCs w:val="24"/>
        </w:rPr>
        <w:t xml:space="preserve">на один лот </w:t>
      </w:r>
      <w:r w:rsidR="006C78E3" w:rsidRPr="007F2292">
        <w:rPr>
          <w:rFonts w:ascii="Times New Roman" w:hAnsi="Times New Roman" w:cs="Times New Roman"/>
          <w:sz w:val="24"/>
          <w:szCs w:val="24"/>
        </w:rPr>
        <w:t>только одну заявку на участие в аукционе.</w:t>
      </w:r>
    </w:p>
    <w:p w:rsidR="0040299F" w:rsidRPr="007F2292" w:rsidRDefault="0040299F" w:rsidP="0040299F">
      <w:pPr>
        <w:pStyle w:val="ConsPlusNormal"/>
        <w:ind w:firstLine="708"/>
        <w:jc w:val="both"/>
        <w:rPr>
          <w:rFonts w:ascii="Times New Roman" w:hAnsi="Times New Roman" w:cs="Times New Roman"/>
          <w:sz w:val="24"/>
          <w:szCs w:val="24"/>
        </w:rPr>
      </w:pPr>
    </w:p>
    <w:p w:rsidR="0040299F" w:rsidRPr="007F2292" w:rsidRDefault="0040299F" w:rsidP="0040299F">
      <w:pPr>
        <w:pStyle w:val="ConsPlusNormal"/>
        <w:ind w:firstLine="708"/>
        <w:jc w:val="both"/>
        <w:rPr>
          <w:rFonts w:ascii="Times New Roman" w:eastAsiaTheme="minorHAnsi" w:hAnsi="Times New Roman" w:cs="Times New Roman"/>
          <w:b/>
          <w:bCs/>
          <w:sz w:val="24"/>
          <w:szCs w:val="24"/>
          <w:lang w:eastAsia="en-US"/>
        </w:rPr>
      </w:pPr>
      <w:r w:rsidRPr="007F2292">
        <w:rPr>
          <w:rFonts w:ascii="Times New Roman" w:eastAsiaTheme="minorHAnsi" w:hAnsi="Times New Roman" w:cs="Times New Roman"/>
          <w:b/>
          <w:bCs/>
          <w:sz w:val="24"/>
          <w:szCs w:val="24"/>
          <w:lang w:eastAsia="en-US"/>
        </w:rPr>
        <w:t>Для участия в аукционе заявители представляют в установленный в извещении о проведен</w:t>
      </w:r>
      <w:proofErr w:type="gramStart"/>
      <w:r w:rsidRPr="007F2292">
        <w:rPr>
          <w:rFonts w:ascii="Times New Roman" w:eastAsiaTheme="minorHAnsi" w:hAnsi="Times New Roman" w:cs="Times New Roman"/>
          <w:b/>
          <w:bCs/>
          <w:sz w:val="24"/>
          <w:szCs w:val="24"/>
          <w:lang w:eastAsia="en-US"/>
        </w:rPr>
        <w:t>ии ау</w:t>
      </w:r>
      <w:proofErr w:type="gramEnd"/>
      <w:r w:rsidRPr="007F2292">
        <w:rPr>
          <w:rFonts w:ascii="Times New Roman" w:eastAsiaTheme="minorHAnsi" w:hAnsi="Times New Roman" w:cs="Times New Roman"/>
          <w:b/>
          <w:bCs/>
          <w:sz w:val="24"/>
          <w:szCs w:val="24"/>
          <w:lang w:eastAsia="en-US"/>
        </w:rPr>
        <w:t>кциона срок следующие документы:</w:t>
      </w:r>
    </w:p>
    <w:p w:rsidR="0040299F" w:rsidRPr="007F2292" w:rsidRDefault="0040299F" w:rsidP="0040299F">
      <w:pPr>
        <w:autoSpaceDE w:val="0"/>
        <w:autoSpaceDN w:val="0"/>
        <w:adjustRightInd w:val="0"/>
        <w:ind w:firstLine="540"/>
        <w:jc w:val="both"/>
        <w:rPr>
          <w:rFonts w:eastAsiaTheme="minorHAnsi"/>
          <w:bCs/>
          <w:lang w:eastAsia="en-US"/>
        </w:rPr>
      </w:pPr>
      <w:r w:rsidRPr="007F2292">
        <w:rPr>
          <w:rFonts w:eastAsiaTheme="minorHAnsi"/>
          <w:bCs/>
          <w:lang w:eastAsia="en-US"/>
        </w:rPr>
        <w:t>1) заявка на участие в аукционе по установленной в извещении о проведен</w:t>
      </w:r>
      <w:proofErr w:type="gramStart"/>
      <w:r w:rsidRPr="007F2292">
        <w:rPr>
          <w:rFonts w:eastAsiaTheme="minorHAnsi"/>
          <w:bCs/>
          <w:lang w:eastAsia="en-US"/>
        </w:rPr>
        <w:t>ии ау</w:t>
      </w:r>
      <w:proofErr w:type="gramEnd"/>
      <w:r w:rsidRPr="007F2292">
        <w:rPr>
          <w:rFonts w:eastAsiaTheme="minorHAnsi"/>
          <w:bCs/>
          <w:lang w:eastAsia="en-US"/>
        </w:rPr>
        <w:t>кциона форме (приложение</w:t>
      </w:r>
      <w:r w:rsidR="006643F8" w:rsidRPr="007F2292">
        <w:rPr>
          <w:rFonts w:eastAsiaTheme="minorHAnsi"/>
          <w:bCs/>
          <w:lang w:eastAsia="en-US"/>
        </w:rPr>
        <w:t xml:space="preserve"> к настоящему извещению</w:t>
      </w:r>
      <w:r w:rsidRPr="007F2292">
        <w:rPr>
          <w:rFonts w:eastAsiaTheme="minorHAnsi"/>
          <w:bCs/>
          <w:lang w:eastAsia="en-US"/>
        </w:rPr>
        <w:t>) с указанием банковских реквизитов счета для возврата задатка;</w:t>
      </w:r>
    </w:p>
    <w:p w:rsidR="0040299F" w:rsidRPr="007F2292" w:rsidRDefault="0040299F" w:rsidP="0040299F">
      <w:pPr>
        <w:autoSpaceDE w:val="0"/>
        <w:autoSpaceDN w:val="0"/>
        <w:adjustRightInd w:val="0"/>
        <w:ind w:firstLine="540"/>
        <w:jc w:val="both"/>
        <w:rPr>
          <w:rFonts w:eastAsiaTheme="minorHAnsi"/>
          <w:bCs/>
          <w:lang w:eastAsia="en-US"/>
        </w:rPr>
      </w:pPr>
      <w:r w:rsidRPr="007F2292">
        <w:rPr>
          <w:rFonts w:eastAsiaTheme="minorHAnsi"/>
          <w:bCs/>
          <w:lang w:eastAsia="en-US"/>
        </w:rPr>
        <w:t>2) копии документов, удостоверяющих личность заявителя (для граждан);</w:t>
      </w:r>
    </w:p>
    <w:p w:rsidR="0040299F" w:rsidRPr="007F2292" w:rsidRDefault="0040299F" w:rsidP="0040299F">
      <w:pPr>
        <w:autoSpaceDE w:val="0"/>
        <w:autoSpaceDN w:val="0"/>
        <w:adjustRightInd w:val="0"/>
        <w:ind w:firstLine="540"/>
        <w:jc w:val="both"/>
        <w:rPr>
          <w:rFonts w:eastAsiaTheme="minorHAnsi"/>
          <w:bCs/>
          <w:lang w:eastAsia="en-US"/>
        </w:rPr>
      </w:pPr>
      <w:r w:rsidRPr="007F2292">
        <w:rPr>
          <w:rFonts w:eastAsiaTheme="minorHAnsi"/>
          <w:bCs/>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0299F" w:rsidRPr="007F2292" w:rsidRDefault="0040299F" w:rsidP="0040299F">
      <w:pPr>
        <w:autoSpaceDE w:val="0"/>
        <w:autoSpaceDN w:val="0"/>
        <w:adjustRightInd w:val="0"/>
        <w:ind w:firstLine="540"/>
        <w:jc w:val="both"/>
        <w:rPr>
          <w:rFonts w:eastAsiaTheme="minorHAnsi"/>
          <w:bCs/>
          <w:lang w:eastAsia="en-US"/>
        </w:rPr>
      </w:pPr>
      <w:r w:rsidRPr="007F2292">
        <w:rPr>
          <w:rFonts w:eastAsiaTheme="minorHAnsi"/>
          <w:bCs/>
          <w:lang w:eastAsia="en-US"/>
        </w:rPr>
        <w:t>4) документы, подтверждающие внесение задатка.</w:t>
      </w:r>
    </w:p>
    <w:p w:rsidR="0040299F" w:rsidRPr="007F2292" w:rsidRDefault="0040299F" w:rsidP="0040299F">
      <w:pPr>
        <w:pStyle w:val="ConsPlusNormal"/>
        <w:ind w:firstLine="708"/>
        <w:jc w:val="both"/>
        <w:rPr>
          <w:rFonts w:ascii="Times New Roman" w:hAnsi="Times New Roman" w:cs="Times New Roman"/>
          <w:sz w:val="24"/>
          <w:szCs w:val="24"/>
        </w:rPr>
      </w:pPr>
    </w:p>
    <w:p w:rsidR="00CB1E44" w:rsidRPr="007F2292" w:rsidRDefault="00CB1E44" w:rsidP="00837372">
      <w:pPr>
        <w:ind w:firstLine="708"/>
        <w:jc w:val="both"/>
        <w:rPr>
          <w:rFonts w:eastAsiaTheme="minorHAnsi"/>
          <w:lang w:eastAsia="en-US"/>
        </w:rPr>
      </w:pPr>
      <w:r w:rsidRPr="007F2292">
        <w:rPr>
          <w:rFonts w:eastAsiaTheme="minorHAnsi"/>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B22BA" w:rsidRPr="007F2292" w:rsidRDefault="007B22BA" w:rsidP="00837372">
      <w:pPr>
        <w:ind w:firstLine="708"/>
        <w:jc w:val="both"/>
        <w:rPr>
          <w:rFonts w:eastAsia="Calibri"/>
          <w:lang w:eastAsia="en-US"/>
        </w:rPr>
      </w:pPr>
    </w:p>
    <w:p w:rsidR="00CB1E44" w:rsidRPr="007F2292" w:rsidRDefault="00CB1E44" w:rsidP="00837372">
      <w:pPr>
        <w:autoSpaceDE w:val="0"/>
        <w:autoSpaceDN w:val="0"/>
        <w:adjustRightInd w:val="0"/>
        <w:ind w:firstLine="567"/>
        <w:jc w:val="both"/>
        <w:rPr>
          <w:rFonts w:eastAsiaTheme="minorHAnsi"/>
          <w:b/>
          <w:lang w:eastAsia="en-US"/>
        </w:rPr>
      </w:pPr>
      <w:r w:rsidRPr="007F2292">
        <w:rPr>
          <w:rFonts w:eastAsiaTheme="minorHAnsi"/>
          <w:b/>
          <w:lang w:eastAsia="en-US"/>
        </w:rPr>
        <w:t>Заявитель не допускается к участию в аукционе в следующих случаях:</w:t>
      </w:r>
    </w:p>
    <w:p w:rsidR="00CB1E44" w:rsidRPr="007F2292" w:rsidRDefault="00CB1E44" w:rsidP="00837372">
      <w:pPr>
        <w:autoSpaceDE w:val="0"/>
        <w:autoSpaceDN w:val="0"/>
        <w:adjustRightInd w:val="0"/>
        <w:ind w:firstLine="540"/>
        <w:jc w:val="both"/>
        <w:rPr>
          <w:rFonts w:eastAsiaTheme="minorHAnsi"/>
          <w:lang w:eastAsia="en-US"/>
        </w:rPr>
      </w:pPr>
      <w:r w:rsidRPr="007F2292">
        <w:rPr>
          <w:rFonts w:eastAsiaTheme="minorHAnsi"/>
          <w:lang w:eastAsia="en-US"/>
        </w:rPr>
        <w:t>1) непредставление необходимых для участия в аукционе документов или представление недостоверных сведений;</w:t>
      </w:r>
    </w:p>
    <w:p w:rsidR="00CB1E44" w:rsidRPr="007F2292" w:rsidRDefault="00CB1E44" w:rsidP="00837372">
      <w:pPr>
        <w:autoSpaceDE w:val="0"/>
        <w:autoSpaceDN w:val="0"/>
        <w:adjustRightInd w:val="0"/>
        <w:ind w:firstLine="540"/>
        <w:jc w:val="both"/>
        <w:rPr>
          <w:rFonts w:eastAsiaTheme="minorHAnsi"/>
          <w:lang w:eastAsia="en-US"/>
        </w:rPr>
      </w:pPr>
      <w:r w:rsidRPr="007F2292">
        <w:rPr>
          <w:rFonts w:eastAsiaTheme="minorHAnsi"/>
          <w:lang w:eastAsia="en-US"/>
        </w:rPr>
        <w:t xml:space="preserve">2) </w:t>
      </w:r>
      <w:proofErr w:type="gramStart"/>
      <w:r w:rsidRPr="007F2292">
        <w:rPr>
          <w:rFonts w:eastAsiaTheme="minorHAnsi"/>
          <w:b/>
          <w:lang w:eastAsia="en-US"/>
        </w:rPr>
        <w:t>не поступление</w:t>
      </w:r>
      <w:proofErr w:type="gramEnd"/>
      <w:r w:rsidRPr="007F2292">
        <w:rPr>
          <w:rFonts w:eastAsiaTheme="minorHAnsi"/>
          <w:b/>
          <w:lang w:eastAsia="en-US"/>
        </w:rPr>
        <w:t xml:space="preserve"> задатка</w:t>
      </w:r>
      <w:r w:rsidRPr="007F2292">
        <w:rPr>
          <w:rFonts w:eastAsiaTheme="minorHAnsi"/>
          <w:lang w:eastAsia="en-US"/>
        </w:rPr>
        <w:t xml:space="preserve"> на дату рассмотрения заявок на участие в аукционе;</w:t>
      </w:r>
    </w:p>
    <w:p w:rsidR="00CB1E44" w:rsidRPr="007F2292" w:rsidRDefault="00CB1E44" w:rsidP="00837372">
      <w:pPr>
        <w:autoSpaceDE w:val="0"/>
        <w:autoSpaceDN w:val="0"/>
        <w:adjustRightInd w:val="0"/>
        <w:ind w:firstLine="540"/>
        <w:jc w:val="both"/>
        <w:rPr>
          <w:rFonts w:eastAsiaTheme="minorHAnsi"/>
          <w:lang w:eastAsia="en-US"/>
        </w:rPr>
      </w:pPr>
      <w:r w:rsidRPr="007F2292">
        <w:rPr>
          <w:rFonts w:eastAsiaTheme="minorHAnsi"/>
          <w:lang w:eastAsia="en-US"/>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B1E44" w:rsidRPr="007F2292" w:rsidRDefault="00CB1E44" w:rsidP="00837372">
      <w:pPr>
        <w:autoSpaceDE w:val="0"/>
        <w:autoSpaceDN w:val="0"/>
        <w:adjustRightInd w:val="0"/>
        <w:ind w:firstLine="540"/>
        <w:jc w:val="both"/>
        <w:rPr>
          <w:rFonts w:eastAsiaTheme="minorHAnsi"/>
          <w:lang w:eastAsia="en-US"/>
        </w:rPr>
      </w:pPr>
      <w:r w:rsidRPr="007F2292">
        <w:rPr>
          <w:rFonts w:eastAsiaTheme="minorHAnsi"/>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D75279" w:rsidRPr="007F2292" w:rsidRDefault="00D75279" w:rsidP="00837372">
      <w:pPr>
        <w:autoSpaceDE w:val="0"/>
        <w:autoSpaceDN w:val="0"/>
        <w:adjustRightInd w:val="0"/>
        <w:ind w:firstLine="540"/>
        <w:jc w:val="both"/>
        <w:rPr>
          <w:rFonts w:eastAsiaTheme="minorHAnsi"/>
          <w:lang w:eastAsia="en-US"/>
        </w:rPr>
      </w:pPr>
    </w:p>
    <w:p w:rsidR="00CB1E44" w:rsidRPr="007F2292" w:rsidRDefault="00CB1E44" w:rsidP="00837372">
      <w:pPr>
        <w:ind w:firstLine="708"/>
        <w:jc w:val="both"/>
        <w:rPr>
          <w:rFonts w:eastAsia="Calibri"/>
          <w:b/>
          <w:lang w:eastAsia="en-US"/>
        </w:rPr>
      </w:pPr>
      <w:r w:rsidRPr="007F2292">
        <w:rPr>
          <w:rFonts w:eastAsia="Calibri"/>
          <w:b/>
          <w:lang w:eastAsia="en-US"/>
        </w:rPr>
        <w:t xml:space="preserve">Сроки, порядок внесения и возврата задатка: </w:t>
      </w:r>
    </w:p>
    <w:p w:rsidR="00CB1E44" w:rsidRPr="007F2292" w:rsidRDefault="00CB1E44" w:rsidP="00837372">
      <w:pPr>
        <w:ind w:firstLine="708"/>
        <w:jc w:val="both"/>
        <w:rPr>
          <w:rFonts w:eastAsia="Calibri"/>
          <w:lang w:eastAsia="en-US"/>
        </w:rPr>
      </w:pPr>
      <w:r w:rsidRPr="007F2292">
        <w:rPr>
          <w:rFonts w:eastAsia="Calibri"/>
          <w:lang w:eastAsia="en-US"/>
        </w:rPr>
        <w:t xml:space="preserve">Претендент вносит задаток после опубликования </w:t>
      </w:r>
      <w:r w:rsidR="00F72C9C" w:rsidRPr="007F2292">
        <w:rPr>
          <w:rFonts w:eastAsia="Calibri"/>
          <w:lang w:eastAsia="en-US"/>
        </w:rPr>
        <w:t>извещения</w:t>
      </w:r>
      <w:r w:rsidRPr="007F2292">
        <w:rPr>
          <w:rFonts w:eastAsia="Calibri"/>
          <w:lang w:eastAsia="en-US"/>
        </w:rPr>
        <w:t xml:space="preserve"> и до дня окончания приёма заявок на участие в аукционе. Документом, подтверждающим поступление задатка на счёт, указанный в информационном сообщении, является выписка с этого счёта, либо банковское платёжное поручение. </w:t>
      </w:r>
    </w:p>
    <w:p w:rsidR="001A7156" w:rsidRPr="007F2292" w:rsidRDefault="001A7156" w:rsidP="00837372">
      <w:pPr>
        <w:ind w:firstLine="708"/>
        <w:jc w:val="both"/>
        <w:rPr>
          <w:rFonts w:eastAsia="Calibri"/>
          <w:lang w:eastAsia="en-US"/>
        </w:rPr>
      </w:pPr>
    </w:p>
    <w:p w:rsidR="00F4645D" w:rsidRPr="007F2292" w:rsidRDefault="00F4645D" w:rsidP="00F4645D">
      <w:pPr>
        <w:pStyle w:val="ab"/>
        <w:ind w:firstLine="708"/>
        <w:jc w:val="both"/>
        <w:rPr>
          <w:b/>
        </w:rPr>
      </w:pPr>
      <w:r w:rsidRPr="007F2292">
        <w:rPr>
          <w:b/>
        </w:rPr>
        <w:t>Задаток вносится единым платежом в валюте Российской Федерации на следующие реквизиты:</w:t>
      </w:r>
    </w:p>
    <w:p w:rsidR="00F4645D" w:rsidRPr="007F2292" w:rsidRDefault="00F4645D" w:rsidP="00F4645D">
      <w:pPr>
        <w:jc w:val="both"/>
      </w:pPr>
      <w:r w:rsidRPr="007F2292">
        <w:tab/>
      </w:r>
      <w:r w:rsidRPr="007F2292">
        <w:rPr>
          <w:rStyle w:val="layout"/>
          <w:color w:val="333333"/>
          <w:shd w:val="clear" w:color="auto" w:fill="FFFFFF"/>
        </w:rPr>
        <w:t>Финансовое управление Администрации МО Усть-Коксинский район РА (Администрация МО «Усть-Коксинский район» Республики Алтай л/с 05773004420), ИНН: 0406004214, КПП: 040601001, Расчётный счет: 03232643846400007700, Банк получателя: Отделение - НБ Республики Алтай г. Горно-Алтайск, БИК 018405033. Назначение платежа: задаток для участия в аукционе на право заключения договора аренды земельного участка (указать адрес участка).</w:t>
      </w:r>
    </w:p>
    <w:p w:rsidR="00F4645D" w:rsidRPr="007F2292" w:rsidRDefault="00F4645D" w:rsidP="00F4645D">
      <w:pPr>
        <w:ind w:firstLine="708"/>
        <w:jc w:val="both"/>
        <w:rPr>
          <w:rFonts w:eastAsia="Calibri"/>
          <w:lang w:eastAsia="en-US"/>
        </w:rPr>
      </w:pPr>
      <w:r w:rsidRPr="007F2292">
        <w:rPr>
          <w:rFonts w:eastAsia="Calibri"/>
          <w:lang w:eastAsia="en-US"/>
        </w:rPr>
        <w:t>На указанный счёт задаток должен поступить до дня окончания приёма документов для участия в аукционе.</w:t>
      </w:r>
    </w:p>
    <w:p w:rsidR="00F4645D" w:rsidRPr="007F2292" w:rsidRDefault="00F4645D" w:rsidP="00F4645D">
      <w:pPr>
        <w:ind w:firstLine="708"/>
        <w:jc w:val="both"/>
        <w:rPr>
          <w:rFonts w:eastAsia="Calibri"/>
          <w:lang w:eastAsia="en-US"/>
        </w:rPr>
      </w:pPr>
    </w:p>
    <w:p w:rsidR="00CB1E44" w:rsidRPr="007F2292" w:rsidRDefault="00CB1E44" w:rsidP="00837372">
      <w:pPr>
        <w:ind w:firstLine="708"/>
        <w:jc w:val="both"/>
        <w:rPr>
          <w:rFonts w:eastAsia="Calibri"/>
          <w:b/>
          <w:lang w:eastAsia="en-US"/>
        </w:rPr>
      </w:pPr>
      <w:r w:rsidRPr="007F2292">
        <w:rPr>
          <w:rFonts w:eastAsia="Calibri"/>
          <w:b/>
          <w:lang w:eastAsia="en-US"/>
        </w:rPr>
        <w:t>Задаток возвращается на счёт, указанный в заявке на участие в аукционе:</w:t>
      </w:r>
    </w:p>
    <w:p w:rsidR="00CB1E44" w:rsidRPr="007F2292" w:rsidRDefault="00CB1E44" w:rsidP="00837372">
      <w:pPr>
        <w:ind w:firstLine="708"/>
        <w:jc w:val="both"/>
        <w:rPr>
          <w:rFonts w:eastAsia="Calibri"/>
          <w:lang w:eastAsia="en-US"/>
        </w:rPr>
      </w:pPr>
      <w:r w:rsidRPr="007F2292">
        <w:rPr>
          <w:rFonts w:eastAsia="Calibri"/>
          <w:lang w:eastAsia="en-US"/>
        </w:rPr>
        <w:t>а) лицам, участвовавшим в аукционе, но не победившим в нём – в течение 3-х рабочих дней со дня подписания протокола о результатах аукциона;</w:t>
      </w:r>
    </w:p>
    <w:p w:rsidR="00CB1E44" w:rsidRPr="007F2292" w:rsidRDefault="00CB1E44" w:rsidP="00837372">
      <w:pPr>
        <w:ind w:firstLine="708"/>
        <w:jc w:val="both"/>
        <w:rPr>
          <w:rFonts w:eastAsia="Calibri"/>
          <w:lang w:eastAsia="en-US"/>
        </w:rPr>
      </w:pPr>
      <w:r w:rsidRPr="007F2292">
        <w:rPr>
          <w:rFonts w:eastAsia="Calibri"/>
          <w:lang w:eastAsia="en-US"/>
        </w:rPr>
        <w:t>б) заявителям, не допущенным к участию в аукционе – в течение 3-х рабочих дней со дня оформления протокола рассмотрения заявок на участие в аукционе;</w:t>
      </w:r>
    </w:p>
    <w:p w:rsidR="00CB1E44" w:rsidRPr="007F2292" w:rsidRDefault="00CB1E44" w:rsidP="00837372">
      <w:pPr>
        <w:ind w:firstLine="708"/>
        <w:jc w:val="both"/>
        <w:rPr>
          <w:rFonts w:eastAsia="Calibri"/>
          <w:lang w:eastAsia="en-US"/>
        </w:rPr>
      </w:pPr>
      <w:r w:rsidRPr="007F2292">
        <w:rPr>
          <w:rFonts w:eastAsia="Calibri"/>
          <w:lang w:eastAsia="en-US"/>
        </w:rPr>
        <w:t>в) заявителям, отозвавшим заявку, на участие в аукционе, до дня окончания срока приёма заявок – в течение 3-х рабочих дней со дня поступления уведомления об отзыве заявки на участие в аукционе. В случае отзыва заявки заявителем позднее дня окончания срока приёма заявок, задаток возвращается в порядке, установленном для участников аукциона;</w:t>
      </w:r>
    </w:p>
    <w:p w:rsidR="00CB1E44" w:rsidRPr="007F2292" w:rsidRDefault="00CB1E44" w:rsidP="00837372">
      <w:pPr>
        <w:ind w:firstLine="708"/>
        <w:jc w:val="both"/>
        <w:rPr>
          <w:rFonts w:eastAsia="Calibri"/>
          <w:lang w:eastAsia="en-US"/>
        </w:rPr>
      </w:pPr>
      <w:r w:rsidRPr="007F2292">
        <w:rPr>
          <w:rFonts w:eastAsia="Calibri"/>
          <w:lang w:eastAsia="en-US"/>
        </w:rPr>
        <w:t>г) участникам аукциона – в течени</w:t>
      </w:r>
      <w:r w:rsidR="00F4645D" w:rsidRPr="007F2292">
        <w:rPr>
          <w:rFonts w:eastAsia="Calibri"/>
          <w:lang w:eastAsia="en-US"/>
        </w:rPr>
        <w:t>е</w:t>
      </w:r>
      <w:r w:rsidRPr="007F2292">
        <w:rPr>
          <w:rFonts w:eastAsia="Calibri"/>
          <w:lang w:eastAsia="en-US"/>
        </w:rPr>
        <w:t xml:space="preserve"> 3-х дней со дня принятия Организатором аукциона, решения об отказе в проведен</w:t>
      </w:r>
      <w:proofErr w:type="gramStart"/>
      <w:r w:rsidRPr="007F2292">
        <w:rPr>
          <w:rFonts w:eastAsia="Calibri"/>
          <w:lang w:eastAsia="en-US"/>
        </w:rPr>
        <w:t>ии ау</w:t>
      </w:r>
      <w:proofErr w:type="gramEnd"/>
      <w:r w:rsidRPr="007F2292">
        <w:rPr>
          <w:rFonts w:eastAsia="Calibri"/>
          <w:lang w:eastAsia="en-US"/>
        </w:rPr>
        <w:t>кциона.</w:t>
      </w:r>
    </w:p>
    <w:p w:rsidR="00E95FBD" w:rsidRPr="007F2292" w:rsidRDefault="00E95FBD" w:rsidP="00837372">
      <w:pPr>
        <w:ind w:firstLine="708"/>
        <w:jc w:val="both"/>
        <w:rPr>
          <w:rFonts w:eastAsia="Calibri"/>
          <w:lang w:eastAsia="en-US"/>
        </w:rPr>
      </w:pPr>
    </w:p>
    <w:p w:rsidR="00CB1E44" w:rsidRPr="007F2292" w:rsidRDefault="00CB1E44" w:rsidP="00837372">
      <w:pPr>
        <w:autoSpaceDE w:val="0"/>
        <w:autoSpaceDN w:val="0"/>
        <w:adjustRightInd w:val="0"/>
        <w:ind w:firstLine="567"/>
        <w:jc w:val="both"/>
        <w:rPr>
          <w:rFonts w:eastAsiaTheme="minorHAnsi"/>
          <w:lang w:eastAsia="en-US"/>
        </w:rPr>
      </w:pPr>
      <w:r w:rsidRPr="007F2292">
        <w:rPr>
          <w:rFonts w:eastAsiaTheme="minorHAnsi"/>
          <w:lang w:eastAsia="en-US"/>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w:t>
      </w:r>
      <w:hyperlink r:id="rId9" w:history="1">
        <w:proofErr w:type="spellStart"/>
        <w:r w:rsidR="00E95FBD" w:rsidRPr="007F2292">
          <w:rPr>
            <w:rFonts w:eastAsiaTheme="minorHAnsi"/>
            <w:lang w:eastAsia="en-US"/>
          </w:rPr>
          <w:t>п.п</w:t>
        </w:r>
        <w:proofErr w:type="spellEnd"/>
        <w:r w:rsidR="00E95FBD" w:rsidRPr="007F2292">
          <w:rPr>
            <w:rFonts w:eastAsiaTheme="minorHAnsi"/>
            <w:lang w:eastAsia="en-US"/>
          </w:rPr>
          <w:t>.</w:t>
        </w:r>
        <w:r w:rsidRPr="007F2292">
          <w:rPr>
            <w:rFonts w:eastAsiaTheme="minorHAnsi"/>
            <w:lang w:eastAsia="en-US"/>
          </w:rPr>
          <w:t xml:space="preserve"> 13</w:t>
        </w:r>
      </w:hyperlink>
      <w:r w:rsidRPr="007F2292">
        <w:rPr>
          <w:rFonts w:eastAsiaTheme="minorHAnsi"/>
          <w:lang w:eastAsia="en-US"/>
        </w:rPr>
        <w:t xml:space="preserve">, </w:t>
      </w:r>
      <w:hyperlink r:id="rId10" w:history="1">
        <w:r w:rsidRPr="007F2292">
          <w:rPr>
            <w:rFonts w:eastAsiaTheme="minorHAnsi"/>
            <w:lang w:eastAsia="en-US"/>
          </w:rPr>
          <w:t>14</w:t>
        </w:r>
      </w:hyperlink>
      <w:r w:rsidRPr="007F2292">
        <w:rPr>
          <w:rFonts w:eastAsiaTheme="minorHAnsi"/>
          <w:lang w:eastAsia="en-US"/>
        </w:rPr>
        <w:t xml:space="preserve"> или </w:t>
      </w:r>
      <w:hyperlink r:id="rId11" w:history="1">
        <w:r w:rsidRPr="007F2292">
          <w:rPr>
            <w:rFonts w:eastAsiaTheme="minorHAnsi"/>
            <w:lang w:eastAsia="en-US"/>
          </w:rPr>
          <w:t>20</w:t>
        </w:r>
      </w:hyperlink>
      <w:r w:rsidR="00E95FBD" w:rsidRPr="007F2292">
        <w:rPr>
          <w:rFonts w:eastAsiaTheme="minorHAnsi"/>
          <w:lang w:eastAsia="en-US"/>
        </w:rPr>
        <w:t xml:space="preserve"> ст.39.12 Земельного к</w:t>
      </w:r>
      <w:r w:rsidRPr="007F2292">
        <w:rPr>
          <w:rFonts w:eastAsiaTheme="minorHAnsi"/>
          <w:lang w:eastAsia="en-US"/>
        </w:rPr>
        <w:t>одекса Российской Федерации, засчитываются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334200" w:rsidRPr="007F2292" w:rsidRDefault="00334200" w:rsidP="00837372">
      <w:pPr>
        <w:autoSpaceDE w:val="0"/>
        <w:autoSpaceDN w:val="0"/>
        <w:adjustRightInd w:val="0"/>
        <w:ind w:firstLine="567"/>
        <w:jc w:val="both"/>
        <w:rPr>
          <w:rFonts w:eastAsiaTheme="minorHAnsi"/>
          <w:lang w:eastAsia="en-US"/>
        </w:rPr>
      </w:pPr>
      <w:proofErr w:type="gramStart"/>
      <w:r w:rsidRPr="007F2292">
        <w:rPr>
          <w:rFonts w:eastAsiaTheme="minorHAnsi"/>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7F2292">
        <w:rPr>
          <w:rFonts w:eastAsiaTheme="minorHAnsi"/>
          <w:lang w:eastAsia="en-US"/>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7F2292">
        <w:rPr>
          <w:rFonts w:eastAsiaTheme="minorHAnsi"/>
          <w:lang w:eastAsia="en-US"/>
        </w:rPr>
        <w:t>позднее</w:t>
      </w:r>
      <w:proofErr w:type="gramEnd"/>
      <w:r w:rsidRPr="007F2292">
        <w:rPr>
          <w:rFonts w:eastAsiaTheme="minorHAnsi"/>
          <w:lang w:eastAsia="en-US"/>
        </w:rPr>
        <w:t xml:space="preserve"> чем на следующий день после дня подписания протокола.</w:t>
      </w:r>
    </w:p>
    <w:p w:rsidR="00334200" w:rsidRPr="007F2292" w:rsidRDefault="00334200" w:rsidP="00837372">
      <w:pPr>
        <w:autoSpaceDE w:val="0"/>
        <w:autoSpaceDN w:val="0"/>
        <w:adjustRightInd w:val="0"/>
        <w:ind w:firstLine="567"/>
        <w:jc w:val="both"/>
        <w:rPr>
          <w:rFonts w:eastAsiaTheme="minorHAnsi"/>
          <w:lang w:eastAsia="en-US"/>
        </w:rPr>
      </w:pPr>
      <w:r w:rsidRPr="007F2292">
        <w:rPr>
          <w:rFonts w:eastAsiaTheme="minorHAnsi"/>
          <w:lang w:eastAsia="en-US"/>
        </w:rPr>
        <w:lastRenderedPageBreak/>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рассмотрения заявок на участие в аукционе.</w:t>
      </w:r>
    </w:p>
    <w:p w:rsidR="002D2590" w:rsidRPr="007F2292" w:rsidRDefault="002D2590" w:rsidP="00837372">
      <w:pPr>
        <w:autoSpaceDE w:val="0"/>
        <w:autoSpaceDN w:val="0"/>
        <w:adjustRightInd w:val="0"/>
        <w:ind w:firstLine="567"/>
        <w:jc w:val="both"/>
        <w:rPr>
          <w:rFonts w:eastAsiaTheme="minorHAnsi"/>
          <w:lang w:eastAsia="en-US"/>
        </w:rPr>
      </w:pPr>
    </w:p>
    <w:p w:rsidR="00CB1E44" w:rsidRPr="007F2292" w:rsidRDefault="00CB1E44" w:rsidP="00837372">
      <w:pPr>
        <w:ind w:firstLine="708"/>
        <w:jc w:val="both"/>
        <w:rPr>
          <w:rFonts w:eastAsia="Calibri"/>
          <w:b/>
          <w:lang w:eastAsia="en-US"/>
        </w:rPr>
      </w:pPr>
      <w:r w:rsidRPr="007F2292">
        <w:rPr>
          <w:rFonts w:eastAsia="Calibri"/>
          <w:b/>
          <w:lang w:eastAsia="en-US"/>
        </w:rPr>
        <w:t>Иные сведения:</w:t>
      </w:r>
    </w:p>
    <w:p w:rsidR="00CB1E44" w:rsidRPr="007F2292" w:rsidRDefault="00CB1E44" w:rsidP="00837372">
      <w:pPr>
        <w:ind w:firstLine="708"/>
        <w:jc w:val="both"/>
      </w:pPr>
      <w:r w:rsidRPr="007F2292">
        <w:rPr>
          <w:rFonts w:eastAsia="Calibri"/>
          <w:lang w:eastAsia="en-US"/>
        </w:rPr>
        <w:t xml:space="preserve">По </w:t>
      </w:r>
      <w:r w:rsidRPr="007F2292">
        <w:t xml:space="preserve">последнему предложению о цене </w:t>
      </w:r>
      <w:r w:rsidRPr="007F2292">
        <w:rPr>
          <w:rFonts w:eastAsia="Calibri"/>
          <w:bCs/>
          <w:lang w:eastAsia="en-US"/>
        </w:rPr>
        <w:t>(е</w:t>
      </w:r>
      <w:r w:rsidRPr="007F2292">
        <w:t xml:space="preserve">жегодной арендной плате) предмета аукциона, определяется цена </w:t>
      </w:r>
      <w:r w:rsidRPr="007F2292">
        <w:rPr>
          <w:rFonts w:eastAsia="Calibri"/>
          <w:bCs/>
          <w:lang w:eastAsia="en-US"/>
        </w:rPr>
        <w:t>(е</w:t>
      </w:r>
      <w:r w:rsidRPr="007F2292">
        <w:t>жегодная арендная плата), приобретаемого в аренду земельного участка.</w:t>
      </w:r>
    </w:p>
    <w:p w:rsidR="00604861" w:rsidRPr="007F2292" w:rsidRDefault="00CB1E44" w:rsidP="00837372">
      <w:pPr>
        <w:ind w:firstLine="708"/>
        <w:jc w:val="both"/>
        <w:rPr>
          <w:rFonts w:eastAsia="Calibri"/>
          <w:lang w:eastAsia="en-US"/>
        </w:rPr>
      </w:pPr>
      <w:r w:rsidRPr="007F2292">
        <w:t xml:space="preserve">Победителем аукциона признается участник аукциона, предложивший наибольшую цену </w:t>
      </w:r>
      <w:r w:rsidRPr="007F2292">
        <w:rPr>
          <w:rFonts w:eastAsia="Calibri"/>
          <w:bCs/>
          <w:lang w:eastAsia="en-US"/>
        </w:rPr>
        <w:t>(е</w:t>
      </w:r>
      <w:r w:rsidRPr="007F2292">
        <w:t>жегодную арендную плату) за земельный участок</w:t>
      </w:r>
      <w:r w:rsidRPr="007F2292">
        <w:rPr>
          <w:rFonts w:eastAsia="Calibri"/>
          <w:lang w:eastAsia="en-US"/>
        </w:rPr>
        <w:t xml:space="preserve">. </w:t>
      </w:r>
    </w:p>
    <w:p w:rsidR="00CB1E44" w:rsidRPr="007F2292" w:rsidRDefault="00CB1E44" w:rsidP="00837372">
      <w:pPr>
        <w:ind w:firstLine="708"/>
        <w:jc w:val="both"/>
        <w:rPr>
          <w:rFonts w:eastAsia="Calibri"/>
          <w:lang w:eastAsia="en-US"/>
        </w:rPr>
      </w:pPr>
      <w:proofErr w:type="gramStart"/>
      <w:r w:rsidRPr="007F2292">
        <w:rPr>
          <w:rFonts w:eastAsia="Calibri"/>
          <w:lang w:eastAsia="en-US"/>
        </w:rPr>
        <w:t xml:space="preserve">При заключении договора аренды земельного участка, находящегося в государственной или муниципальной собственности, </w:t>
      </w:r>
      <w:r w:rsidR="00D9411F" w:rsidRPr="007F2292">
        <w:rPr>
          <w:rFonts w:eastAsia="Calibri"/>
          <w:lang w:eastAsia="en-US"/>
        </w:rPr>
        <w:t xml:space="preserve">являющегося предметом аукциона, </w:t>
      </w:r>
      <w:r w:rsidRPr="007F2292">
        <w:rPr>
          <w:rFonts w:eastAsia="Calibri"/>
          <w:lang w:eastAsia="en-US"/>
        </w:rPr>
        <w:t>е</w:t>
      </w:r>
      <w:r w:rsidRPr="007F2292">
        <w:t>жегодная арендная плата за</w:t>
      </w:r>
      <w:r w:rsidRPr="007F2292">
        <w:rPr>
          <w:rFonts w:eastAsia="Calibri"/>
          <w:lang w:eastAsia="en-US"/>
        </w:rPr>
        <w:t xml:space="preserve"> </w:t>
      </w:r>
      <w:r w:rsidR="00D9411F" w:rsidRPr="007F2292">
        <w:rPr>
          <w:rFonts w:eastAsia="Calibri"/>
          <w:lang w:eastAsia="en-US"/>
        </w:rPr>
        <w:t xml:space="preserve">указанный </w:t>
      </w:r>
      <w:r w:rsidRPr="007F2292">
        <w:rPr>
          <w:rFonts w:eastAsia="Calibri"/>
          <w:lang w:eastAsia="en-US"/>
        </w:rPr>
        <w:t xml:space="preserve">земельный участок, определяется по результатам аукциона или в размере начальной цены </w:t>
      </w:r>
      <w:r w:rsidRPr="007F2292">
        <w:rPr>
          <w:rFonts w:eastAsia="Calibri"/>
          <w:bCs/>
          <w:lang w:eastAsia="en-US"/>
        </w:rPr>
        <w:t>(е</w:t>
      </w:r>
      <w:r w:rsidRPr="007F2292">
        <w:t xml:space="preserve">жегодной арендной платы) </w:t>
      </w:r>
      <w:r w:rsidRPr="007F2292">
        <w:rPr>
          <w:rFonts w:eastAsia="Calibri"/>
          <w:lang w:eastAsia="en-US"/>
        </w:rPr>
        <w:t>предмета аукциона - при заключении договора аренды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w:t>
      </w:r>
      <w:proofErr w:type="gramEnd"/>
      <w:r w:rsidRPr="007F2292">
        <w:rPr>
          <w:rFonts w:eastAsia="Calibri"/>
          <w:lang w:eastAsia="en-US"/>
        </w:rPr>
        <w:t xml:space="preserve"> в аукционе, его участником. </w:t>
      </w:r>
    </w:p>
    <w:p w:rsidR="00A46F21" w:rsidRPr="007F2292" w:rsidRDefault="00A46F21" w:rsidP="00837372">
      <w:pPr>
        <w:autoSpaceDE w:val="0"/>
        <w:autoSpaceDN w:val="0"/>
        <w:adjustRightInd w:val="0"/>
        <w:ind w:firstLine="567"/>
        <w:jc w:val="both"/>
        <w:rPr>
          <w:rFonts w:eastAsiaTheme="minorHAnsi"/>
          <w:lang w:eastAsia="en-US"/>
        </w:rPr>
      </w:pPr>
      <w:r w:rsidRPr="007F2292">
        <w:rPr>
          <w:rFonts w:eastAsiaTheme="minorHAnsi"/>
          <w:lang w:eastAsia="en-US"/>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A46F21" w:rsidRPr="007F2292" w:rsidRDefault="00A46F21" w:rsidP="00837372">
      <w:pPr>
        <w:ind w:firstLine="708"/>
        <w:jc w:val="both"/>
        <w:rPr>
          <w:rFonts w:eastAsia="Calibri"/>
          <w:lang w:eastAsia="en-US"/>
        </w:rPr>
      </w:pPr>
      <w:r w:rsidRPr="007F2292">
        <w:rPr>
          <w:rFonts w:eastAsiaTheme="minorHAnsi"/>
          <w:lang w:eastAsia="en-US"/>
        </w:rPr>
        <w:t>В случае, если в течение тридцати дней со дня направления участнику аукциона, который сделал предпоследнее предложение о цене предмета аукциона</w:t>
      </w:r>
      <w:r w:rsidR="00B05BBC" w:rsidRPr="007F2292">
        <w:rPr>
          <w:rFonts w:eastAsiaTheme="minorHAnsi"/>
          <w:lang w:eastAsia="en-US"/>
        </w:rPr>
        <w:t>,</w:t>
      </w:r>
      <w:r w:rsidRPr="007F2292">
        <w:rPr>
          <w:rFonts w:eastAsiaTheme="minorHAnsi"/>
          <w:lang w:eastAsia="en-US"/>
        </w:rPr>
        <w:t xml:space="preserve"> проекта договора аренды земельного участка этот участник не представил в уполномоченный </w:t>
      </w:r>
      <w:proofErr w:type="gramStart"/>
      <w:r w:rsidRPr="007F2292">
        <w:rPr>
          <w:rFonts w:eastAsiaTheme="minorHAnsi"/>
          <w:lang w:eastAsia="en-US"/>
        </w:rPr>
        <w:t>орган</w:t>
      </w:r>
      <w:proofErr w:type="gramEnd"/>
      <w:r w:rsidRPr="007F2292">
        <w:rPr>
          <w:rFonts w:eastAsiaTheme="minorHAnsi"/>
          <w:lang w:eastAsia="en-US"/>
        </w:rPr>
        <w:t xml:space="preserve"> подписанный им договор, организатор аукциона вправе объявить о проведении повторного аукциона или распорядиться земельным участком иным об</w:t>
      </w:r>
      <w:r w:rsidR="00B05BBC" w:rsidRPr="007F2292">
        <w:rPr>
          <w:rFonts w:eastAsiaTheme="minorHAnsi"/>
          <w:lang w:eastAsia="en-US"/>
        </w:rPr>
        <w:t>разом в соответствии с Земельным кодексом Российской Федерации.</w:t>
      </w:r>
    </w:p>
    <w:p w:rsidR="00CB1E44" w:rsidRPr="007F2292" w:rsidRDefault="00CB1E44" w:rsidP="00837372">
      <w:pPr>
        <w:autoSpaceDE w:val="0"/>
        <w:autoSpaceDN w:val="0"/>
        <w:adjustRightInd w:val="0"/>
        <w:ind w:firstLine="567"/>
        <w:jc w:val="both"/>
        <w:rPr>
          <w:rFonts w:eastAsiaTheme="minorHAnsi"/>
          <w:lang w:eastAsia="en-US"/>
        </w:rPr>
      </w:pPr>
      <w:r w:rsidRPr="007F2292">
        <w:rPr>
          <w:rFonts w:eastAsiaTheme="minorHAnsi"/>
          <w:lang w:eastAsia="en-US"/>
        </w:rPr>
        <w:t>В случае</w:t>
      </w:r>
      <w:proofErr w:type="gramStart"/>
      <w:r w:rsidRPr="007F2292">
        <w:rPr>
          <w:rFonts w:eastAsiaTheme="minorHAnsi"/>
          <w:lang w:eastAsia="en-US"/>
        </w:rPr>
        <w:t>,</w:t>
      </w:r>
      <w:proofErr w:type="gramEnd"/>
      <w:r w:rsidRPr="007F2292">
        <w:rPr>
          <w:rFonts w:eastAsiaTheme="minorHAnsi"/>
          <w:lang w:eastAsia="en-US"/>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CB1E44" w:rsidRPr="007F2292" w:rsidRDefault="00CB1E44" w:rsidP="00837372">
      <w:pPr>
        <w:autoSpaceDE w:val="0"/>
        <w:autoSpaceDN w:val="0"/>
        <w:adjustRightInd w:val="0"/>
        <w:ind w:firstLine="567"/>
        <w:jc w:val="both"/>
        <w:rPr>
          <w:rFonts w:eastAsiaTheme="minorHAnsi"/>
          <w:lang w:eastAsia="en-US"/>
        </w:rPr>
      </w:pPr>
      <w:r w:rsidRPr="007F2292">
        <w:rPr>
          <w:rFonts w:eastAsiaTheme="minorHAnsi"/>
          <w:lang w:eastAsia="en-US"/>
        </w:rPr>
        <w:t>В случае</w:t>
      </w:r>
      <w:proofErr w:type="gramStart"/>
      <w:r w:rsidRPr="007F2292">
        <w:rPr>
          <w:rFonts w:eastAsiaTheme="minorHAnsi"/>
          <w:lang w:eastAsia="en-US"/>
        </w:rPr>
        <w:t>,</w:t>
      </w:r>
      <w:proofErr w:type="gramEnd"/>
      <w:r w:rsidRPr="007F2292">
        <w:rPr>
          <w:rFonts w:eastAsiaTheme="minorHAnsi"/>
          <w:lang w:eastAsia="en-US"/>
        </w:rPr>
        <w:t xml:space="preserve"> если аукцион признан несостоявшимся и только один заявитель признан участником аукциона, организатор аукциона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631C0D" w:rsidRPr="007F2292" w:rsidRDefault="00CB1E44" w:rsidP="00837372">
      <w:pPr>
        <w:autoSpaceDE w:val="0"/>
        <w:autoSpaceDN w:val="0"/>
        <w:adjustRightInd w:val="0"/>
        <w:ind w:firstLine="567"/>
        <w:jc w:val="both"/>
        <w:rPr>
          <w:rFonts w:eastAsiaTheme="minorHAnsi"/>
          <w:lang w:eastAsia="en-US"/>
        </w:rPr>
      </w:pPr>
      <w:r w:rsidRPr="007F2292">
        <w:rPr>
          <w:rFonts w:eastAsiaTheme="minorHAnsi"/>
          <w:lang w:eastAsia="en-US"/>
        </w:rPr>
        <w:t>В случае</w:t>
      </w:r>
      <w:proofErr w:type="gramStart"/>
      <w:r w:rsidRPr="007F2292">
        <w:rPr>
          <w:rFonts w:eastAsiaTheme="minorHAnsi"/>
          <w:lang w:eastAsia="en-US"/>
        </w:rPr>
        <w:t>,</w:t>
      </w:r>
      <w:proofErr w:type="gramEnd"/>
      <w:r w:rsidRPr="007F2292">
        <w:rPr>
          <w:rFonts w:eastAsiaTheme="minorHAnsi"/>
          <w:lang w:eastAsia="en-US"/>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7F2292">
        <w:rPr>
          <w:rFonts w:eastAsiaTheme="minorHAnsi"/>
          <w:lang w:eastAsia="en-US"/>
        </w:rPr>
        <w:t>ии ау</w:t>
      </w:r>
      <w:proofErr w:type="gramEnd"/>
      <w:r w:rsidRPr="007F2292">
        <w:rPr>
          <w:rFonts w:eastAsiaTheme="minorHAnsi"/>
          <w:lang w:eastAsia="en-US"/>
        </w:rPr>
        <w:t>кциона условиям аукциона, организатор аукциона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E16BE6" w:rsidRPr="007F2292" w:rsidRDefault="00E16BE6" w:rsidP="00E16BE6">
      <w:pPr>
        <w:pStyle w:val="ab"/>
        <w:ind w:firstLine="709"/>
        <w:jc w:val="both"/>
        <w:rPr>
          <w:rFonts w:eastAsia="Calibri"/>
          <w:lang w:eastAsia="en-US"/>
        </w:rPr>
      </w:pPr>
      <w:r w:rsidRPr="007F2292">
        <w:rPr>
          <w:rFonts w:eastAsia="Calibri"/>
          <w:lang w:eastAsia="en-US"/>
        </w:rPr>
        <w:t>Уполномоченный орган принимает решение об отказе в проведен</w:t>
      </w:r>
      <w:proofErr w:type="gramStart"/>
      <w:r w:rsidRPr="007F2292">
        <w:rPr>
          <w:rFonts w:eastAsia="Calibri"/>
          <w:lang w:eastAsia="en-US"/>
        </w:rPr>
        <w:t>ии ау</w:t>
      </w:r>
      <w:proofErr w:type="gramEnd"/>
      <w:r w:rsidRPr="007F2292">
        <w:rPr>
          <w:rFonts w:eastAsia="Calibri"/>
          <w:lang w:eastAsia="en-US"/>
        </w:rPr>
        <w:t>кциона, в случае выявления обстоятельств, предусмотренных пунктом 8 ст. 39.11 Земельного кодекса Российской Федерации. Извещение об отказе в проведен</w:t>
      </w:r>
      <w:proofErr w:type="gramStart"/>
      <w:r w:rsidRPr="007F2292">
        <w:rPr>
          <w:rFonts w:eastAsia="Calibri"/>
          <w:lang w:eastAsia="en-US"/>
        </w:rPr>
        <w:t>ии ау</w:t>
      </w:r>
      <w:proofErr w:type="gramEnd"/>
      <w:r w:rsidRPr="007F2292">
        <w:rPr>
          <w:rFonts w:eastAsia="Calibri"/>
          <w:lang w:eastAsia="en-US"/>
        </w:rPr>
        <w:t xml:space="preserve">кциона размещается на официальном сайте Российской Федерации в сети «Интернет»: </w:t>
      </w:r>
      <w:hyperlink r:id="rId12" w:history="1">
        <w:r w:rsidRPr="007F2292">
          <w:rPr>
            <w:rStyle w:val="a3"/>
            <w:rFonts w:eastAsia="Calibri"/>
            <w:color w:val="auto"/>
            <w:u w:val="none"/>
            <w:lang w:val="en-US" w:eastAsia="en-US"/>
          </w:rPr>
          <w:t>www</w:t>
        </w:r>
        <w:r w:rsidRPr="007F2292">
          <w:rPr>
            <w:rStyle w:val="a3"/>
            <w:rFonts w:eastAsia="Calibri"/>
            <w:color w:val="auto"/>
            <w:u w:val="none"/>
            <w:lang w:eastAsia="en-US"/>
          </w:rPr>
          <w:t>.</w:t>
        </w:r>
        <w:proofErr w:type="spellStart"/>
        <w:r w:rsidRPr="007F2292">
          <w:rPr>
            <w:rStyle w:val="a3"/>
            <w:rFonts w:eastAsia="Calibri"/>
            <w:color w:val="auto"/>
            <w:u w:val="none"/>
            <w:lang w:val="en-US" w:eastAsia="en-US"/>
          </w:rPr>
          <w:t>torgi</w:t>
        </w:r>
        <w:proofErr w:type="spellEnd"/>
        <w:r w:rsidRPr="007F2292">
          <w:rPr>
            <w:rStyle w:val="a3"/>
            <w:rFonts w:eastAsia="Calibri"/>
            <w:color w:val="auto"/>
            <w:u w:val="none"/>
            <w:lang w:eastAsia="en-US"/>
          </w:rPr>
          <w:t>.</w:t>
        </w:r>
        <w:proofErr w:type="spellStart"/>
        <w:r w:rsidRPr="007F2292">
          <w:rPr>
            <w:rStyle w:val="a3"/>
            <w:rFonts w:eastAsia="Calibri"/>
            <w:color w:val="auto"/>
            <w:u w:val="none"/>
            <w:lang w:val="en-US" w:eastAsia="en-US"/>
          </w:rPr>
          <w:t>gov</w:t>
        </w:r>
        <w:proofErr w:type="spellEnd"/>
        <w:r w:rsidRPr="007F2292">
          <w:rPr>
            <w:rStyle w:val="a3"/>
            <w:rFonts w:eastAsia="Calibri"/>
            <w:color w:val="auto"/>
            <w:u w:val="none"/>
            <w:lang w:eastAsia="en-US"/>
          </w:rPr>
          <w:t>.</w:t>
        </w:r>
        <w:proofErr w:type="spellStart"/>
        <w:r w:rsidRPr="007F2292">
          <w:rPr>
            <w:rStyle w:val="a3"/>
            <w:rFonts w:eastAsia="Calibri"/>
            <w:color w:val="auto"/>
            <w:u w:val="none"/>
            <w:lang w:val="en-US" w:eastAsia="en-US"/>
          </w:rPr>
          <w:t>ru</w:t>
        </w:r>
        <w:proofErr w:type="spellEnd"/>
      </w:hyperlink>
      <w:r w:rsidRPr="007F2292">
        <w:rPr>
          <w:rFonts w:eastAsia="Calibri"/>
          <w:lang w:eastAsia="en-US"/>
        </w:rPr>
        <w:t xml:space="preserve"> и на о</w:t>
      </w:r>
      <w:r w:rsidRPr="007F2292">
        <w:t xml:space="preserve">фициальном сайте районной администрации - </w:t>
      </w:r>
      <w:hyperlink r:id="rId13" w:history="1">
        <w:proofErr w:type="spellStart"/>
        <w:r w:rsidRPr="007F2292">
          <w:rPr>
            <w:rStyle w:val="a3"/>
            <w:color w:val="auto"/>
            <w:u w:val="none"/>
            <w:lang w:val="en-US"/>
          </w:rPr>
          <w:t>altay</w:t>
        </w:r>
        <w:proofErr w:type="spellEnd"/>
        <w:r w:rsidRPr="007F2292">
          <w:rPr>
            <w:rStyle w:val="a3"/>
            <w:color w:val="auto"/>
            <w:u w:val="none"/>
          </w:rPr>
          <w:t>-</w:t>
        </w:r>
        <w:proofErr w:type="spellStart"/>
        <w:r w:rsidRPr="007F2292">
          <w:rPr>
            <w:rStyle w:val="a3"/>
            <w:color w:val="auto"/>
            <w:u w:val="none"/>
            <w:lang w:val="en-US"/>
          </w:rPr>
          <w:t>ust</w:t>
        </w:r>
        <w:proofErr w:type="spellEnd"/>
        <w:r w:rsidRPr="007F2292">
          <w:rPr>
            <w:rStyle w:val="a3"/>
            <w:color w:val="auto"/>
            <w:u w:val="none"/>
          </w:rPr>
          <w:t>-</w:t>
        </w:r>
        <w:proofErr w:type="spellStart"/>
        <w:r w:rsidRPr="007F2292">
          <w:rPr>
            <w:rStyle w:val="a3"/>
            <w:color w:val="auto"/>
            <w:u w:val="none"/>
            <w:lang w:val="en-US"/>
          </w:rPr>
          <w:t>koksa</w:t>
        </w:r>
        <w:proofErr w:type="spellEnd"/>
        <w:r w:rsidRPr="007F2292">
          <w:rPr>
            <w:rStyle w:val="a3"/>
            <w:color w:val="auto"/>
            <w:u w:val="none"/>
          </w:rPr>
          <w:t>.</w:t>
        </w:r>
        <w:proofErr w:type="spellStart"/>
        <w:r w:rsidRPr="007F2292">
          <w:rPr>
            <w:rStyle w:val="a3"/>
            <w:color w:val="auto"/>
            <w:u w:val="none"/>
            <w:lang w:val="en-US"/>
          </w:rPr>
          <w:t>ru</w:t>
        </w:r>
        <w:proofErr w:type="spellEnd"/>
      </w:hyperlink>
      <w:r w:rsidRPr="007F2292">
        <w:rPr>
          <w:rStyle w:val="a3"/>
          <w:color w:val="auto"/>
          <w:u w:val="none"/>
        </w:rPr>
        <w:t xml:space="preserve">, </w:t>
      </w:r>
      <w:r w:rsidRPr="007F2292">
        <w:rPr>
          <w:rFonts w:eastAsia="Calibri"/>
          <w:spacing w:val="-3"/>
          <w:lang w:eastAsia="en-US"/>
        </w:rPr>
        <w:t>организатором аукциона, в течение трёх дней со дня принятия данного решения. Организатор аукциона в течение трёх дней со дня принятия решения об отказе в проведен</w:t>
      </w:r>
      <w:proofErr w:type="gramStart"/>
      <w:r w:rsidRPr="007F2292">
        <w:rPr>
          <w:rFonts w:eastAsia="Calibri"/>
          <w:spacing w:val="-3"/>
          <w:lang w:eastAsia="en-US"/>
        </w:rPr>
        <w:t>ии ау</w:t>
      </w:r>
      <w:proofErr w:type="gramEnd"/>
      <w:r w:rsidRPr="007F2292">
        <w:rPr>
          <w:rFonts w:eastAsia="Calibri"/>
          <w:spacing w:val="-3"/>
          <w:lang w:eastAsia="en-US"/>
        </w:rPr>
        <w:t xml:space="preserve">кциона обязан известить участников аукциона об отказе в проведении аукциона и возвратить его участникам внесённые задатки. </w:t>
      </w:r>
      <w:r w:rsidRPr="007F2292">
        <w:rPr>
          <w:rFonts w:eastAsia="Calibri"/>
          <w:lang w:eastAsia="en-US"/>
        </w:rPr>
        <w:t xml:space="preserve"> </w:t>
      </w:r>
    </w:p>
    <w:p w:rsidR="00141AE5" w:rsidRPr="007F2292" w:rsidRDefault="00141AE5" w:rsidP="00837372">
      <w:pPr>
        <w:autoSpaceDE w:val="0"/>
        <w:autoSpaceDN w:val="0"/>
        <w:adjustRightInd w:val="0"/>
        <w:ind w:firstLine="567"/>
        <w:jc w:val="both"/>
        <w:rPr>
          <w:rFonts w:eastAsiaTheme="minorHAnsi"/>
          <w:lang w:eastAsia="en-US"/>
        </w:rPr>
      </w:pPr>
    </w:p>
    <w:p w:rsidR="00CB1E44" w:rsidRPr="007F2292" w:rsidRDefault="00CB1E44" w:rsidP="00837372">
      <w:pPr>
        <w:ind w:firstLine="708"/>
        <w:jc w:val="both"/>
        <w:rPr>
          <w:rFonts w:eastAsia="Calibri"/>
          <w:lang w:eastAsia="en-US"/>
        </w:rPr>
      </w:pPr>
      <w:r w:rsidRPr="007F2292">
        <w:rPr>
          <w:rFonts w:eastAsia="Calibri"/>
          <w:b/>
          <w:lang w:eastAsia="en-US"/>
        </w:rPr>
        <w:t>Условия и сроки внесения</w:t>
      </w:r>
      <w:r w:rsidRPr="007F2292">
        <w:rPr>
          <w:rFonts w:eastAsia="Calibri"/>
          <w:b/>
          <w:bCs/>
          <w:lang w:eastAsia="en-US"/>
        </w:rPr>
        <w:t xml:space="preserve"> е</w:t>
      </w:r>
      <w:r w:rsidRPr="007F2292">
        <w:rPr>
          <w:b/>
        </w:rPr>
        <w:t>жегодной</w:t>
      </w:r>
      <w:r w:rsidRPr="007F2292">
        <w:rPr>
          <w:rFonts w:eastAsia="Calibri"/>
          <w:b/>
          <w:lang w:eastAsia="en-US"/>
        </w:rPr>
        <w:t xml:space="preserve"> арендной платы</w:t>
      </w:r>
      <w:r w:rsidRPr="007F2292">
        <w:rPr>
          <w:rFonts w:eastAsia="Calibri"/>
          <w:lang w:eastAsia="en-US"/>
        </w:rPr>
        <w:t xml:space="preserve">: </w:t>
      </w:r>
    </w:p>
    <w:p w:rsidR="00CB1E44" w:rsidRPr="007F2292" w:rsidRDefault="00CB1E44" w:rsidP="00837372">
      <w:pPr>
        <w:ind w:firstLine="708"/>
        <w:jc w:val="both"/>
        <w:rPr>
          <w:rFonts w:eastAsia="Calibri"/>
          <w:lang w:eastAsia="en-US"/>
        </w:rPr>
      </w:pPr>
      <w:r w:rsidRPr="007F2292">
        <w:lastRenderedPageBreak/>
        <w:t xml:space="preserve">Первый ежегодный арендный платёж, размер которого будет определён по результатам аукциона на право заключения договора аренды земельного участка, перечисляется </w:t>
      </w:r>
      <w:r w:rsidRPr="007F2292">
        <w:rPr>
          <w:rFonts w:eastAsia="Calibri"/>
          <w:lang w:eastAsia="en-US"/>
        </w:rPr>
        <w:t xml:space="preserve">безналичным расчётом в течение </w:t>
      </w:r>
      <w:r w:rsidR="00D12E27" w:rsidRPr="007F2292">
        <w:rPr>
          <w:rFonts w:eastAsia="Calibri"/>
          <w:lang w:eastAsia="en-US"/>
        </w:rPr>
        <w:t>7</w:t>
      </w:r>
      <w:r w:rsidRPr="007F2292">
        <w:rPr>
          <w:rFonts w:eastAsia="Calibri"/>
          <w:b/>
          <w:lang w:eastAsia="en-US"/>
        </w:rPr>
        <w:t xml:space="preserve"> (</w:t>
      </w:r>
      <w:r w:rsidR="00D12E27" w:rsidRPr="007F2292">
        <w:rPr>
          <w:rFonts w:eastAsia="Calibri"/>
          <w:b/>
          <w:lang w:eastAsia="en-US"/>
        </w:rPr>
        <w:t>семи</w:t>
      </w:r>
      <w:r w:rsidRPr="007F2292">
        <w:rPr>
          <w:rFonts w:eastAsia="Calibri"/>
          <w:b/>
          <w:lang w:eastAsia="en-US"/>
        </w:rPr>
        <w:t>) дней</w:t>
      </w:r>
      <w:r w:rsidRPr="007F2292">
        <w:rPr>
          <w:rFonts w:eastAsia="Calibri"/>
          <w:lang w:eastAsia="en-US"/>
        </w:rPr>
        <w:t xml:space="preserve">, с момента подписания договора аренды.  Внесённый задаток засчитывается в счёт арендной платы. </w:t>
      </w:r>
    </w:p>
    <w:p w:rsidR="00CB1E44" w:rsidRPr="007F2292" w:rsidRDefault="00CB1E44" w:rsidP="00837372">
      <w:pPr>
        <w:ind w:firstLine="708"/>
        <w:jc w:val="both"/>
      </w:pPr>
      <w:r w:rsidRPr="007F2292">
        <w:t xml:space="preserve">Последующие ежегодные арендные платежи вносятся Арендатором </w:t>
      </w:r>
      <w:r w:rsidR="00980B6D" w:rsidRPr="007F2292">
        <w:t>в соответствии с условиями договора аренды.</w:t>
      </w:r>
    </w:p>
    <w:p w:rsidR="00141AE5" w:rsidRPr="007F2292" w:rsidRDefault="00141AE5" w:rsidP="00837372">
      <w:pPr>
        <w:ind w:firstLine="708"/>
        <w:jc w:val="both"/>
        <w:rPr>
          <w:rFonts w:eastAsia="Calibri"/>
          <w:bCs/>
          <w:lang w:eastAsia="en-US"/>
        </w:rPr>
      </w:pPr>
      <w:r w:rsidRPr="007F2292">
        <w:t>В случае расторжения настоящего Договора по соглашению сторон, в том числе в связи с приобретением Участка в собственность, до истечения одного года с момента заключения Договора, первый годовой арендный платеж возврату не подлежит.</w:t>
      </w:r>
    </w:p>
    <w:p w:rsidR="002D2590" w:rsidRPr="007F2292" w:rsidRDefault="002D2590" w:rsidP="00837372">
      <w:pPr>
        <w:ind w:firstLine="708"/>
        <w:jc w:val="both"/>
        <w:rPr>
          <w:rFonts w:eastAsia="Calibri"/>
          <w:bCs/>
          <w:lang w:eastAsia="en-US"/>
        </w:rPr>
      </w:pPr>
    </w:p>
    <w:p w:rsidR="00CB1E44" w:rsidRPr="007F2292" w:rsidRDefault="00CB1E44" w:rsidP="00837372">
      <w:pPr>
        <w:ind w:firstLine="708"/>
        <w:jc w:val="both"/>
        <w:rPr>
          <w:rFonts w:eastAsia="Calibri"/>
          <w:lang w:eastAsia="en-US"/>
        </w:rPr>
      </w:pPr>
      <w:r w:rsidRPr="007F2292">
        <w:rPr>
          <w:rFonts w:eastAsia="Calibri"/>
          <w:b/>
          <w:lang w:eastAsia="en-US"/>
        </w:rPr>
        <w:t>Срок заключения договора аренды по результатам аукциона</w:t>
      </w:r>
      <w:r w:rsidRPr="007F2292">
        <w:rPr>
          <w:rFonts w:eastAsia="Calibri"/>
          <w:lang w:eastAsia="en-US"/>
        </w:rPr>
        <w:t xml:space="preserve"> - не ранее, чем через  10 дней,  со дня размещения информации о результатах аукциона.</w:t>
      </w:r>
    </w:p>
    <w:p w:rsidR="00E16BE6" w:rsidRPr="007F2292" w:rsidRDefault="00E16BE6" w:rsidP="00837372">
      <w:pPr>
        <w:ind w:firstLine="708"/>
        <w:jc w:val="both"/>
        <w:rPr>
          <w:rFonts w:eastAsia="Calibri"/>
          <w:lang w:eastAsia="en-US"/>
        </w:rPr>
      </w:pPr>
    </w:p>
    <w:p w:rsidR="00482B90" w:rsidRPr="007F2292" w:rsidRDefault="00482B90" w:rsidP="00837372">
      <w:pPr>
        <w:ind w:firstLine="708"/>
        <w:jc w:val="both"/>
        <w:rPr>
          <w:rFonts w:eastAsia="Calibri"/>
          <w:lang w:eastAsia="en-US"/>
        </w:rPr>
      </w:pPr>
    </w:p>
    <w:p w:rsidR="007F2292" w:rsidRPr="00007F3E" w:rsidRDefault="007F2292" w:rsidP="00837372">
      <w:pPr>
        <w:ind w:firstLine="708"/>
        <w:jc w:val="both"/>
        <w:rPr>
          <w:rFonts w:eastAsia="Calibri"/>
          <w:sz w:val="26"/>
          <w:szCs w:val="26"/>
          <w:lang w:eastAsia="en-US"/>
        </w:rPr>
      </w:pPr>
    </w:p>
    <w:p w:rsidR="00D228CD" w:rsidRPr="00007F3E" w:rsidRDefault="00D228CD" w:rsidP="00476447">
      <w:pPr>
        <w:ind w:firstLine="708"/>
        <w:jc w:val="right"/>
        <w:rPr>
          <w:rFonts w:eastAsia="Calibri"/>
          <w:sz w:val="26"/>
          <w:szCs w:val="26"/>
          <w:lang w:eastAsia="ar-SA"/>
        </w:rPr>
      </w:pPr>
    </w:p>
    <w:p w:rsidR="0072349C" w:rsidRPr="007F2292" w:rsidRDefault="00482B90" w:rsidP="00476447">
      <w:pPr>
        <w:ind w:firstLine="708"/>
        <w:jc w:val="right"/>
        <w:rPr>
          <w:rFonts w:eastAsia="Calibri"/>
          <w:lang w:eastAsia="ar-SA"/>
        </w:rPr>
      </w:pPr>
      <w:r w:rsidRPr="007F2292">
        <w:rPr>
          <w:rFonts w:eastAsia="Calibri"/>
          <w:lang w:eastAsia="ar-SA"/>
        </w:rPr>
        <w:t xml:space="preserve">ПРОЕКТ </w:t>
      </w:r>
    </w:p>
    <w:p w:rsidR="00F97A90" w:rsidRPr="007F2292" w:rsidRDefault="00F97A90" w:rsidP="00AF00E7">
      <w:pPr>
        <w:jc w:val="center"/>
        <w:outlineLvl w:val="0"/>
        <w:rPr>
          <w:b/>
        </w:rPr>
      </w:pPr>
      <w:r w:rsidRPr="007F2292">
        <w:rPr>
          <w:b/>
        </w:rPr>
        <w:t xml:space="preserve">ДОГОВОР </w:t>
      </w:r>
      <w:r w:rsidR="004963F0" w:rsidRPr="007F2292">
        <w:rPr>
          <w:b/>
        </w:rPr>
        <w:t>АРЕНДЫ</w:t>
      </w:r>
      <w:r w:rsidR="00130128" w:rsidRPr="007F2292">
        <w:rPr>
          <w:b/>
        </w:rPr>
        <w:t xml:space="preserve"> З</w:t>
      </w:r>
      <w:r w:rsidR="00AF00E7" w:rsidRPr="007F2292">
        <w:rPr>
          <w:b/>
        </w:rPr>
        <w:t>ЕМЕЛЬНОГО УЧАСТКА</w:t>
      </w:r>
    </w:p>
    <w:p w:rsidR="00AF00E7" w:rsidRPr="007F2292" w:rsidRDefault="00AF00E7" w:rsidP="00AF00E7">
      <w:pPr>
        <w:jc w:val="center"/>
        <w:outlineLvl w:val="0"/>
        <w:rPr>
          <w:b/>
        </w:rPr>
      </w:pPr>
    </w:p>
    <w:p w:rsidR="00F97A90" w:rsidRPr="007F2292" w:rsidRDefault="005F1046" w:rsidP="00476447">
      <w:proofErr w:type="gramStart"/>
      <w:r w:rsidRPr="007F2292">
        <w:t>с</w:t>
      </w:r>
      <w:proofErr w:type="gramEnd"/>
      <w:r w:rsidRPr="007F2292">
        <w:t xml:space="preserve">. </w:t>
      </w:r>
      <w:proofErr w:type="gramStart"/>
      <w:r w:rsidRPr="007F2292">
        <w:t>Усть-Кокса</w:t>
      </w:r>
      <w:proofErr w:type="gramEnd"/>
      <w:r w:rsidRPr="007F2292">
        <w:t>, Республик</w:t>
      </w:r>
      <w:r w:rsidR="00DB3C8E" w:rsidRPr="007F2292">
        <w:t>а</w:t>
      </w:r>
      <w:r w:rsidRPr="007F2292">
        <w:t xml:space="preserve"> Алтай      </w:t>
      </w:r>
      <w:r w:rsidR="00F97A90" w:rsidRPr="007F2292">
        <w:t xml:space="preserve">       </w:t>
      </w:r>
      <w:r w:rsidR="00C66317" w:rsidRPr="007F2292">
        <w:t xml:space="preserve">   </w:t>
      </w:r>
      <w:r w:rsidR="00CC4437" w:rsidRPr="007F2292">
        <w:t xml:space="preserve">  </w:t>
      </w:r>
      <w:r w:rsidR="006502FD" w:rsidRPr="007F2292">
        <w:t xml:space="preserve">  </w:t>
      </w:r>
      <w:r w:rsidR="00F97A90" w:rsidRPr="007F2292">
        <w:t xml:space="preserve">  №</w:t>
      </w:r>
      <w:r w:rsidR="009E292D" w:rsidRPr="007F2292">
        <w:t xml:space="preserve"> </w:t>
      </w:r>
      <w:r w:rsidR="00F97A90" w:rsidRPr="007F2292">
        <w:t>_______</w:t>
      </w:r>
      <w:r w:rsidRPr="007F2292">
        <w:t xml:space="preserve">   от «_</w:t>
      </w:r>
      <w:r w:rsidR="006502FD" w:rsidRPr="007F2292">
        <w:t>__</w:t>
      </w:r>
      <w:r w:rsidRPr="007F2292">
        <w:t>__» _________ 20</w:t>
      </w:r>
      <w:r w:rsidR="004D7416" w:rsidRPr="007F2292">
        <w:t>22</w:t>
      </w:r>
      <w:r w:rsidRPr="007F2292">
        <w:t xml:space="preserve"> г.</w:t>
      </w:r>
    </w:p>
    <w:p w:rsidR="00F97A90" w:rsidRPr="007F2292" w:rsidRDefault="00F97A90" w:rsidP="00476447"/>
    <w:p w:rsidR="00970A50" w:rsidRPr="007F2292" w:rsidRDefault="00BF00AC" w:rsidP="00970A50">
      <w:pPr>
        <w:tabs>
          <w:tab w:val="left" w:pos="0"/>
        </w:tabs>
        <w:jc w:val="both"/>
        <w:rPr>
          <w:rFonts w:eastAsiaTheme="minorHAnsi"/>
          <w:lang w:eastAsia="en-US"/>
        </w:rPr>
      </w:pPr>
      <w:r w:rsidRPr="007F2292">
        <w:tab/>
      </w:r>
      <w:proofErr w:type="gramStart"/>
      <w:r w:rsidR="00A72EA3" w:rsidRPr="007F2292">
        <w:rPr>
          <w:b/>
        </w:rPr>
        <w:t>Администрация муниципального образования «Усть-Коксинский район» Республики Алтай</w:t>
      </w:r>
      <w:r w:rsidR="00A72EA3" w:rsidRPr="007F2292">
        <w:t xml:space="preserve">, ИНН 0406004214, ОГРН 1030400563380, юридический адрес: 649490, Россия, Республика  Алтай, Усть-Коксинский район, с. Усть-Кокса, ул. Харитошкина, д. № 3, в лице </w:t>
      </w:r>
      <w:r w:rsidR="00CB3284" w:rsidRPr="007F2292">
        <w:t>______________________</w:t>
      </w:r>
      <w:r w:rsidR="00A72EA3" w:rsidRPr="007F2292">
        <w:t xml:space="preserve">, действующего на основании </w:t>
      </w:r>
      <w:r w:rsidR="00CB3284" w:rsidRPr="007F2292">
        <w:t>________________</w:t>
      </w:r>
      <w:r w:rsidR="00A72EA3" w:rsidRPr="007F2292">
        <w:t>, Устава МО «Усть-Коксинский район» Республики Алтай</w:t>
      </w:r>
      <w:r w:rsidR="00F97A90" w:rsidRPr="007F2292">
        <w:t xml:space="preserve">, </w:t>
      </w:r>
      <w:r w:rsidR="00970A50" w:rsidRPr="007F2292">
        <w:rPr>
          <w:rFonts w:eastAsiaTheme="minorHAnsi"/>
          <w:lang w:eastAsia="en-US"/>
        </w:rPr>
        <w:t>именуемая</w:t>
      </w:r>
      <w:r w:rsidR="00FC7267" w:rsidRPr="007F2292">
        <w:rPr>
          <w:rFonts w:eastAsiaTheme="minorHAnsi"/>
          <w:lang w:eastAsia="en-US"/>
        </w:rPr>
        <w:t>,</w:t>
      </w:r>
      <w:r w:rsidR="00970A50" w:rsidRPr="007F2292">
        <w:rPr>
          <w:rFonts w:eastAsiaTheme="minorHAnsi"/>
          <w:lang w:eastAsia="en-US"/>
        </w:rPr>
        <w:t xml:space="preserve"> в дальнейшем, </w:t>
      </w:r>
      <w:r w:rsidR="00970A50" w:rsidRPr="007F2292">
        <w:rPr>
          <w:rFonts w:eastAsiaTheme="minorHAnsi"/>
          <w:bCs/>
          <w:lang w:eastAsia="en-US"/>
        </w:rPr>
        <w:t>Арендодатель, с одной стороны,</w:t>
      </w:r>
      <w:r w:rsidR="00970A50" w:rsidRPr="007F2292">
        <w:rPr>
          <w:rFonts w:eastAsiaTheme="minorHAnsi"/>
          <w:lang w:eastAsia="en-US"/>
        </w:rPr>
        <w:t xml:space="preserve"> </w:t>
      </w:r>
      <w:proofErr w:type="gramEnd"/>
    </w:p>
    <w:p w:rsidR="00970A50" w:rsidRPr="007F2292" w:rsidRDefault="00970A50" w:rsidP="00970A50">
      <w:pPr>
        <w:ind w:firstLine="709"/>
        <w:jc w:val="both"/>
        <w:rPr>
          <w:rFonts w:eastAsia="Calibri"/>
          <w:b/>
          <w:bCs/>
          <w:lang w:eastAsia="ar-SA"/>
        </w:rPr>
      </w:pPr>
      <w:r w:rsidRPr="007F2292">
        <w:rPr>
          <w:rFonts w:eastAsia="Calibri"/>
          <w:lang w:eastAsia="ar-SA"/>
        </w:rPr>
        <w:t xml:space="preserve">и, _______________________________________________________________________ _________________________________________________________________________________________________________________________________________________, именуемый, в  дальнейшем, </w:t>
      </w:r>
      <w:r w:rsidRPr="007F2292">
        <w:rPr>
          <w:rFonts w:eastAsia="Calibri"/>
          <w:bCs/>
          <w:lang w:eastAsia="ar-SA"/>
        </w:rPr>
        <w:t xml:space="preserve">Арендатор, с другой стороны, </w:t>
      </w:r>
      <w:r w:rsidRPr="007F2292">
        <w:rPr>
          <w:rFonts w:eastAsia="Calibri"/>
          <w:lang w:eastAsia="ar-SA"/>
        </w:rPr>
        <w:t xml:space="preserve">а вместе именуемые в дальнейшем </w:t>
      </w:r>
      <w:r w:rsidRPr="007F2292">
        <w:rPr>
          <w:rFonts w:eastAsia="Calibri"/>
          <w:bCs/>
          <w:lang w:eastAsia="ar-SA"/>
        </w:rPr>
        <w:t xml:space="preserve">Стороны, </w:t>
      </w:r>
      <w:r w:rsidR="0048432C" w:rsidRPr="007F2292">
        <w:rPr>
          <w:rFonts w:eastAsiaTheme="minorHAnsi"/>
          <w:lang w:eastAsia="en-US"/>
        </w:rPr>
        <w:t xml:space="preserve">руководствуясь </w:t>
      </w:r>
      <w:proofErr w:type="spellStart"/>
      <w:r w:rsidR="0048432C" w:rsidRPr="007F2292">
        <w:rPr>
          <w:rFonts w:eastAsiaTheme="minorHAnsi"/>
          <w:lang w:eastAsia="en-US"/>
        </w:rPr>
        <w:t>ст.ст</w:t>
      </w:r>
      <w:proofErr w:type="spellEnd"/>
      <w:r w:rsidR="0048432C" w:rsidRPr="007F2292">
        <w:rPr>
          <w:rFonts w:eastAsiaTheme="minorHAnsi"/>
          <w:lang w:eastAsia="en-US"/>
        </w:rPr>
        <w:t xml:space="preserve">. 39.11,  39.12  Земельного кодекса Российской Федерации, </w:t>
      </w:r>
      <w:r w:rsidR="0048432C" w:rsidRPr="007F2292">
        <w:t>на основании протокола рассмотрения заявок на участие в аукционе от ____________ 20</w:t>
      </w:r>
      <w:r w:rsidR="004D7416" w:rsidRPr="007F2292">
        <w:t>22</w:t>
      </w:r>
      <w:r w:rsidR="0048432C" w:rsidRPr="007F2292">
        <w:t xml:space="preserve"> года (протокола о результатах аукциона от ______________20</w:t>
      </w:r>
      <w:r w:rsidR="004D7416" w:rsidRPr="007F2292">
        <w:t>22</w:t>
      </w:r>
      <w:r w:rsidR="0048432C" w:rsidRPr="007F2292">
        <w:t xml:space="preserve"> года)</w:t>
      </w:r>
      <w:r w:rsidR="0048432C" w:rsidRPr="007F2292">
        <w:rPr>
          <w:rFonts w:eastAsiaTheme="minorHAnsi"/>
          <w:lang w:eastAsia="en-US"/>
        </w:rPr>
        <w:t xml:space="preserve">, </w:t>
      </w:r>
      <w:r w:rsidRPr="007F2292">
        <w:rPr>
          <w:rFonts w:eastAsia="Calibri"/>
          <w:bCs/>
          <w:lang w:eastAsia="ar-SA"/>
        </w:rPr>
        <w:t>з</w:t>
      </w:r>
      <w:r w:rsidRPr="007F2292">
        <w:rPr>
          <w:rFonts w:eastAsia="Calibri"/>
          <w:lang w:eastAsia="ar-SA"/>
        </w:rPr>
        <w:t>аключили настоящий договор о нижеследующем (далее – Договор):</w:t>
      </w:r>
      <w:r w:rsidRPr="007F2292">
        <w:rPr>
          <w:rFonts w:eastAsia="Calibri"/>
          <w:b/>
          <w:bCs/>
          <w:lang w:eastAsia="ar-SA"/>
        </w:rPr>
        <w:t xml:space="preserve">    </w:t>
      </w:r>
    </w:p>
    <w:p w:rsidR="00970A50" w:rsidRPr="007F2292" w:rsidRDefault="00970A50" w:rsidP="00970A50">
      <w:pPr>
        <w:suppressAutoHyphens/>
        <w:jc w:val="center"/>
        <w:outlineLvl w:val="0"/>
        <w:rPr>
          <w:rFonts w:eastAsia="Calibri"/>
          <w:b/>
          <w:lang w:eastAsia="ar-SA"/>
        </w:rPr>
      </w:pPr>
      <w:r w:rsidRPr="007F2292">
        <w:rPr>
          <w:rFonts w:eastAsia="Calibri"/>
          <w:b/>
          <w:lang w:eastAsia="ar-SA"/>
        </w:rPr>
        <w:t>1. Предмет Договора</w:t>
      </w:r>
    </w:p>
    <w:p w:rsidR="007C4924" w:rsidRPr="007F2292" w:rsidRDefault="00970A50" w:rsidP="00651319">
      <w:pPr>
        <w:pStyle w:val="a6"/>
        <w:ind w:left="0" w:firstLine="709"/>
        <w:jc w:val="both"/>
      </w:pPr>
      <w:r w:rsidRPr="007F2292">
        <w:rPr>
          <w:rFonts w:eastAsia="Calibri"/>
          <w:lang w:eastAsia="ar-SA"/>
        </w:rPr>
        <w:t xml:space="preserve">1.1. Арендодатель предоставляет, а Арендатор принимает в аренду земельный участок, </w:t>
      </w:r>
      <w:r w:rsidR="004A6A69" w:rsidRPr="007F2292">
        <w:rPr>
          <w:rFonts w:eastAsia="Calibri"/>
          <w:lang w:eastAsia="ar-SA"/>
        </w:rPr>
        <w:t>государственная собственность на который не разграничена</w:t>
      </w:r>
      <w:r w:rsidRPr="007F2292">
        <w:rPr>
          <w:rFonts w:eastAsia="Calibri"/>
          <w:lang w:eastAsia="ar-SA"/>
        </w:rPr>
        <w:t xml:space="preserve">, </w:t>
      </w:r>
      <w:r w:rsidR="00FA092D" w:rsidRPr="007F2292">
        <w:t xml:space="preserve">из категории земель </w:t>
      </w:r>
      <w:r w:rsidR="0066222F" w:rsidRPr="007F2292">
        <w:t>___________________</w:t>
      </w:r>
      <w:r w:rsidR="00FA092D" w:rsidRPr="007F2292">
        <w:t>, с кадастровым номером 04:08:</w:t>
      </w:r>
      <w:r w:rsidR="00ED6F32" w:rsidRPr="007F2292">
        <w:t>__________</w:t>
      </w:r>
      <w:r w:rsidR="00FA092D" w:rsidRPr="007F2292">
        <w:t xml:space="preserve">, расположенный по адресу: </w:t>
      </w:r>
      <w:r w:rsidR="007F5A69" w:rsidRPr="007F2292">
        <w:t>__________________________________________________________</w:t>
      </w:r>
      <w:r w:rsidR="00FA092D" w:rsidRPr="007F2292">
        <w:t xml:space="preserve">, площадью </w:t>
      </w:r>
      <w:r w:rsidR="00ED6F32" w:rsidRPr="007F2292">
        <w:t>_____________</w:t>
      </w:r>
      <w:r w:rsidR="00FA092D" w:rsidRPr="007F2292">
        <w:t xml:space="preserve"> </w:t>
      </w:r>
      <w:proofErr w:type="spellStart"/>
      <w:r w:rsidR="00FA092D" w:rsidRPr="007F2292">
        <w:t>кв.м</w:t>
      </w:r>
      <w:proofErr w:type="spellEnd"/>
      <w:r w:rsidR="00FA092D" w:rsidRPr="007F2292">
        <w:t xml:space="preserve">., с разрешенным использованием </w:t>
      </w:r>
      <w:r w:rsidR="00ED6F32" w:rsidRPr="007F2292">
        <w:t>_________________________</w:t>
      </w:r>
      <w:r w:rsidR="007C4924" w:rsidRPr="007F2292">
        <w:rPr>
          <w:rFonts w:eastAsia="Calibri"/>
          <w:lang w:eastAsia="ar-SA"/>
        </w:rPr>
        <w:t>.</w:t>
      </w:r>
      <w:r w:rsidR="007C4924" w:rsidRPr="007F2292">
        <w:t xml:space="preserve"> </w:t>
      </w:r>
    </w:p>
    <w:p w:rsidR="00881E15" w:rsidRPr="007F2292" w:rsidRDefault="007C4924" w:rsidP="00651319">
      <w:pPr>
        <w:pStyle w:val="a6"/>
        <w:ind w:left="0" w:firstLine="709"/>
        <w:jc w:val="both"/>
        <w:rPr>
          <w:rFonts w:eastAsia="Calibri"/>
          <w:lang w:eastAsia="ar-SA"/>
        </w:rPr>
      </w:pPr>
      <w:r w:rsidRPr="007F2292">
        <w:t xml:space="preserve">1.2. Сведения об ограничениях права (обременениях): </w:t>
      </w:r>
      <w:r w:rsidR="0066222F" w:rsidRPr="007F2292">
        <w:t>_______________________</w:t>
      </w:r>
      <w:r w:rsidRPr="007F2292">
        <w:t>.</w:t>
      </w:r>
      <w:r w:rsidR="002E3B2D" w:rsidRPr="007F2292">
        <w:t xml:space="preserve"> </w:t>
      </w:r>
    </w:p>
    <w:p w:rsidR="002B2DD9" w:rsidRPr="007F2292" w:rsidRDefault="002B2DD9" w:rsidP="00651319">
      <w:pPr>
        <w:pStyle w:val="a6"/>
        <w:ind w:left="0" w:firstLine="709"/>
        <w:jc w:val="both"/>
        <w:rPr>
          <w:bCs/>
        </w:rPr>
      </w:pPr>
    </w:p>
    <w:p w:rsidR="00970A50" w:rsidRPr="007F2292" w:rsidRDefault="00970A50" w:rsidP="00894AE9">
      <w:pPr>
        <w:pStyle w:val="a6"/>
        <w:ind w:left="0"/>
        <w:jc w:val="center"/>
        <w:rPr>
          <w:b/>
          <w:bCs/>
        </w:rPr>
      </w:pPr>
      <w:r w:rsidRPr="007F2292">
        <w:rPr>
          <w:b/>
          <w:bCs/>
        </w:rPr>
        <w:t>2. Срок Договора</w:t>
      </w:r>
    </w:p>
    <w:p w:rsidR="00970A50" w:rsidRPr="007F2292" w:rsidRDefault="00970A50" w:rsidP="00970A50">
      <w:pPr>
        <w:autoSpaceDE w:val="0"/>
        <w:autoSpaceDN w:val="0"/>
        <w:adjustRightInd w:val="0"/>
        <w:ind w:firstLine="709"/>
        <w:jc w:val="both"/>
      </w:pPr>
      <w:r w:rsidRPr="007F2292">
        <w:t xml:space="preserve">2.1.Срок аренды Участка устанавливается </w:t>
      </w:r>
      <w:r w:rsidR="006B39CB" w:rsidRPr="007F2292">
        <w:t>в</w:t>
      </w:r>
      <w:r w:rsidRPr="007F2292">
        <w:t xml:space="preserve"> </w:t>
      </w:r>
      <w:r w:rsidR="0066222F" w:rsidRPr="007F2292">
        <w:t>_</w:t>
      </w:r>
      <w:r w:rsidR="00CD1F09" w:rsidRPr="007F2292">
        <w:t>__</w:t>
      </w:r>
      <w:r w:rsidR="0066222F" w:rsidRPr="007F2292">
        <w:t xml:space="preserve">__ </w:t>
      </w:r>
      <w:r w:rsidR="00085D45" w:rsidRPr="007F2292">
        <w:t>лет</w:t>
      </w:r>
      <w:r w:rsidR="00555B1F" w:rsidRPr="007F2292">
        <w:t xml:space="preserve"> </w:t>
      </w:r>
      <w:proofErr w:type="gramStart"/>
      <w:r w:rsidR="00555B1F" w:rsidRPr="007F2292">
        <w:t>с даты подписания</w:t>
      </w:r>
      <w:proofErr w:type="gramEnd"/>
      <w:r w:rsidR="00555B1F" w:rsidRPr="007F2292">
        <w:t xml:space="preserve"> Сторонами </w:t>
      </w:r>
      <w:r w:rsidR="002E3B2D" w:rsidRPr="007F2292">
        <w:t xml:space="preserve">настоящего </w:t>
      </w:r>
      <w:r w:rsidR="00555B1F" w:rsidRPr="007F2292">
        <w:t>Договора</w:t>
      </w:r>
      <w:r w:rsidRPr="007F2292">
        <w:t>.</w:t>
      </w:r>
    </w:p>
    <w:p w:rsidR="00567578" w:rsidRDefault="00970A50" w:rsidP="007F5A69">
      <w:pPr>
        <w:autoSpaceDE w:val="0"/>
        <w:autoSpaceDN w:val="0"/>
        <w:adjustRightInd w:val="0"/>
        <w:ind w:firstLine="709"/>
        <w:jc w:val="both"/>
      </w:pPr>
      <w:r w:rsidRPr="007F2292">
        <w:t xml:space="preserve">2.2. Договор аренды Участка вступает в силу с момента его подписания Сторонами и подлежит государственной регистрации в Управлении Росреестра по Республике Алтай. </w:t>
      </w:r>
    </w:p>
    <w:p w:rsidR="007F2292" w:rsidRPr="007F2292" w:rsidRDefault="007F2292" w:rsidP="007F5A69">
      <w:pPr>
        <w:autoSpaceDE w:val="0"/>
        <w:autoSpaceDN w:val="0"/>
        <w:adjustRightInd w:val="0"/>
        <w:ind w:firstLine="709"/>
        <w:jc w:val="both"/>
        <w:rPr>
          <w:b/>
          <w:bCs/>
        </w:rPr>
      </w:pPr>
    </w:p>
    <w:p w:rsidR="00970A50" w:rsidRPr="007F2292" w:rsidRDefault="00970A50" w:rsidP="00970A50">
      <w:pPr>
        <w:autoSpaceDE w:val="0"/>
        <w:autoSpaceDN w:val="0"/>
        <w:adjustRightInd w:val="0"/>
        <w:jc w:val="center"/>
        <w:rPr>
          <w:b/>
          <w:bCs/>
        </w:rPr>
      </w:pPr>
      <w:r w:rsidRPr="007F2292">
        <w:rPr>
          <w:b/>
          <w:bCs/>
        </w:rPr>
        <w:t>3. Размер, сроки и условия внесения арендной платы</w:t>
      </w:r>
    </w:p>
    <w:p w:rsidR="00542435" w:rsidRPr="007F2292" w:rsidRDefault="00970A50" w:rsidP="00970A50">
      <w:pPr>
        <w:widowControl w:val="0"/>
        <w:suppressAutoHyphens/>
        <w:autoSpaceDE w:val="0"/>
        <w:autoSpaceDN w:val="0"/>
        <w:adjustRightInd w:val="0"/>
        <w:ind w:firstLine="709"/>
        <w:jc w:val="both"/>
      </w:pPr>
      <w:r w:rsidRPr="007F2292">
        <w:rPr>
          <w:rFonts w:eastAsia="Calibri"/>
          <w:lang w:eastAsia="ar-SA"/>
        </w:rPr>
        <w:t>3.1. Размер ежегодной арендной платы за Участок составляет</w:t>
      </w:r>
      <w:proofErr w:type="gramStart"/>
      <w:r w:rsidRPr="007F2292">
        <w:rPr>
          <w:rFonts w:eastAsia="Calibri"/>
          <w:lang w:eastAsia="ar-SA"/>
        </w:rPr>
        <w:t xml:space="preserve"> __________ (__________________________________) </w:t>
      </w:r>
      <w:proofErr w:type="gramEnd"/>
      <w:r w:rsidRPr="007F2292">
        <w:rPr>
          <w:rFonts w:eastAsia="Calibri"/>
          <w:lang w:eastAsia="ar-SA"/>
        </w:rPr>
        <w:t xml:space="preserve">рублей и определяется согласно протоколу о результатах аукциона </w:t>
      </w:r>
      <w:r w:rsidR="005A688E" w:rsidRPr="007F2292">
        <w:rPr>
          <w:rFonts w:eastAsia="Calibri"/>
          <w:lang w:eastAsia="ar-SA"/>
        </w:rPr>
        <w:t xml:space="preserve">от </w:t>
      </w:r>
      <w:r w:rsidR="00DA11AD" w:rsidRPr="007F2292">
        <w:rPr>
          <w:rFonts w:eastAsia="Calibri"/>
          <w:lang w:eastAsia="ar-SA"/>
        </w:rPr>
        <w:t>____________</w:t>
      </w:r>
      <w:r w:rsidR="005A688E" w:rsidRPr="007F2292">
        <w:rPr>
          <w:rFonts w:eastAsia="Calibri"/>
          <w:lang w:eastAsia="ar-SA"/>
        </w:rPr>
        <w:t>20</w:t>
      </w:r>
      <w:r w:rsidR="004D7416" w:rsidRPr="007F2292">
        <w:rPr>
          <w:rFonts w:eastAsia="Calibri"/>
          <w:lang w:eastAsia="ar-SA"/>
        </w:rPr>
        <w:t>22</w:t>
      </w:r>
      <w:r w:rsidR="005A688E" w:rsidRPr="007F2292">
        <w:rPr>
          <w:rFonts w:eastAsia="Calibri"/>
          <w:lang w:eastAsia="ar-SA"/>
        </w:rPr>
        <w:t xml:space="preserve"> г. </w:t>
      </w:r>
      <w:r w:rsidR="000034A7" w:rsidRPr="007F2292">
        <w:rPr>
          <w:rFonts w:eastAsia="Calibri"/>
          <w:lang w:eastAsia="ar-SA"/>
        </w:rPr>
        <w:t>(</w:t>
      </w:r>
      <w:r w:rsidR="000034A7" w:rsidRPr="007F2292">
        <w:t>протокол</w:t>
      </w:r>
      <w:r w:rsidR="002B50E2" w:rsidRPr="007F2292">
        <w:t>у</w:t>
      </w:r>
      <w:r w:rsidR="000034A7" w:rsidRPr="007F2292">
        <w:t xml:space="preserve"> рассмотрения заявок на участие в аукционе</w:t>
      </w:r>
      <w:r w:rsidR="005A688E" w:rsidRPr="007F2292">
        <w:t xml:space="preserve"> от </w:t>
      </w:r>
      <w:r w:rsidR="00DA11AD" w:rsidRPr="007F2292">
        <w:t>_______________</w:t>
      </w:r>
      <w:r w:rsidR="005A688E" w:rsidRPr="007F2292">
        <w:t xml:space="preserve"> 20</w:t>
      </w:r>
      <w:r w:rsidR="004D7416" w:rsidRPr="007F2292">
        <w:t>22</w:t>
      </w:r>
      <w:r w:rsidR="005A688E" w:rsidRPr="007F2292">
        <w:t xml:space="preserve"> г.</w:t>
      </w:r>
      <w:r w:rsidR="000034A7" w:rsidRPr="007F2292">
        <w:t>)</w:t>
      </w:r>
      <w:r w:rsidR="00542435" w:rsidRPr="007F2292">
        <w:t xml:space="preserve">. </w:t>
      </w:r>
    </w:p>
    <w:p w:rsidR="00970A50" w:rsidRPr="007F2292" w:rsidRDefault="00970A50" w:rsidP="00970A50">
      <w:pPr>
        <w:widowControl w:val="0"/>
        <w:suppressAutoHyphens/>
        <w:autoSpaceDE w:val="0"/>
        <w:autoSpaceDN w:val="0"/>
        <w:adjustRightInd w:val="0"/>
        <w:ind w:firstLine="709"/>
        <w:jc w:val="both"/>
        <w:rPr>
          <w:rFonts w:eastAsia="Calibri"/>
          <w:lang w:eastAsia="en-US"/>
        </w:rPr>
      </w:pPr>
      <w:r w:rsidRPr="007F2292">
        <w:t xml:space="preserve">3.2 Первый ежегодный арендный платёж, определённый по результатам аукциона на право заключения договора аренды земельного участка, перечисляется </w:t>
      </w:r>
      <w:r w:rsidRPr="007F2292">
        <w:rPr>
          <w:rFonts w:eastAsia="Calibri"/>
          <w:lang w:eastAsia="en-US"/>
        </w:rPr>
        <w:t xml:space="preserve">безналичным расчётом в течение </w:t>
      </w:r>
      <w:r w:rsidR="0057793C" w:rsidRPr="007F2292">
        <w:rPr>
          <w:rFonts w:eastAsia="Calibri"/>
          <w:lang w:eastAsia="en-US"/>
        </w:rPr>
        <w:t>7 - ми</w:t>
      </w:r>
      <w:r w:rsidRPr="007F2292">
        <w:rPr>
          <w:rFonts w:eastAsia="Calibri"/>
          <w:lang w:eastAsia="en-US"/>
        </w:rPr>
        <w:t xml:space="preserve"> банковских дней с момента подписания Договора.  Внесённый задаток </w:t>
      </w:r>
      <w:r w:rsidRPr="007F2292">
        <w:rPr>
          <w:rFonts w:eastAsia="Calibri"/>
          <w:lang w:eastAsia="en-US"/>
        </w:rPr>
        <w:lastRenderedPageBreak/>
        <w:t xml:space="preserve">засчитывается в счёт арендной платы. </w:t>
      </w:r>
    </w:p>
    <w:p w:rsidR="00970A50" w:rsidRPr="007F2292" w:rsidRDefault="00970A50" w:rsidP="00970A50">
      <w:pPr>
        <w:ind w:firstLine="708"/>
        <w:jc w:val="both"/>
        <w:rPr>
          <w:rFonts w:eastAsia="Calibri"/>
          <w:bCs/>
          <w:lang w:eastAsia="en-US"/>
        </w:rPr>
      </w:pPr>
      <w:r w:rsidRPr="007F2292">
        <w:t>Последующие</w:t>
      </w:r>
      <w:r w:rsidR="0057793C" w:rsidRPr="007F2292">
        <w:t xml:space="preserve"> ежегодные</w:t>
      </w:r>
      <w:r w:rsidRPr="007F2292">
        <w:t xml:space="preserve"> арендные платежи вносятся Арендатором,</w:t>
      </w:r>
      <w:r w:rsidR="0057793C" w:rsidRPr="007F2292">
        <w:t xml:space="preserve"> </w:t>
      </w:r>
      <w:r w:rsidRPr="007F2292">
        <w:t xml:space="preserve">равными частями ежеквартально, до 15 числа </w:t>
      </w:r>
      <w:r w:rsidR="0057793C" w:rsidRPr="007F2292">
        <w:t>последнего</w:t>
      </w:r>
      <w:r w:rsidRPr="007F2292">
        <w:t xml:space="preserve"> месяц</w:t>
      </w:r>
      <w:r w:rsidR="0057793C" w:rsidRPr="007F2292">
        <w:t>а</w:t>
      </w:r>
      <w:r w:rsidRPr="007F2292">
        <w:t xml:space="preserve"> расчётного квартального срока по р</w:t>
      </w:r>
      <w:r w:rsidRPr="007F2292">
        <w:rPr>
          <w:rFonts w:eastAsia="Calibri"/>
          <w:lang w:eastAsia="en-US"/>
        </w:rPr>
        <w:t xml:space="preserve">еквизитам </w:t>
      </w:r>
      <w:r w:rsidRPr="007F2292">
        <w:t xml:space="preserve">получателя платежа: </w:t>
      </w:r>
      <w:r w:rsidR="00853211" w:rsidRPr="007F2292">
        <w:t xml:space="preserve">УФК по Республике Алтай (Администрация МО «Усть-Коксинский район», л/с 04773004420) ИНН: 0406004214, КПП: 040601001, СЧЕТ: 03100643000000017700 Банк получателя: Отделение – Отделение - НБ Республики Алтай Банка </w:t>
      </w:r>
      <w:proofErr w:type="spellStart"/>
      <w:r w:rsidR="00853211" w:rsidRPr="007F2292">
        <w:t>Росии</w:t>
      </w:r>
      <w:proofErr w:type="spellEnd"/>
      <w:r w:rsidR="00853211" w:rsidRPr="007F2292">
        <w:t xml:space="preserve">//УФК по Республике Алтай г. Горно-Алтайск, БИК: 018405033, ОКТМО: 84640475, КБК: 011 111 05013 05 0000 120. </w:t>
      </w:r>
      <w:r w:rsidRPr="007F2292">
        <w:rPr>
          <w:rFonts w:eastAsia="Calibri"/>
          <w:bCs/>
          <w:lang w:eastAsia="en-US"/>
        </w:rPr>
        <w:t>Наименование платежа: оплата аренды земельного участка.</w:t>
      </w:r>
    </w:p>
    <w:p w:rsidR="00970A50" w:rsidRPr="007F2292" w:rsidRDefault="00970A50" w:rsidP="00970A50">
      <w:pPr>
        <w:autoSpaceDE w:val="0"/>
        <w:autoSpaceDN w:val="0"/>
        <w:adjustRightInd w:val="0"/>
        <w:ind w:firstLine="709"/>
        <w:jc w:val="both"/>
      </w:pPr>
      <w:r w:rsidRPr="007F2292">
        <w:t>3.3. Арендная плата начисляется с момента подписания Сторонами настоящего Договора, который по соглашению Сторон имеет и силу акта приёма - передачи Участка. Исполнением обязательства по внесению арендной платы является документ об оплате, выданный полномочным органом, с соблюдением условий пунктов 3.1 – 3.2.</w:t>
      </w:r>
    </w:p>
    <w:p w:rsidR="00DA11AD" w:rsidRPr="007F2292" w:rsidRDefault="00DA11AD" w:rsidP="00970A50">
      <w:pPr>
        <w:autoSpaceDE w:val="0"/>
        <w:autoSpaceDN w:val="0"/>
        <w:adjustRightInd w:val="0"/>
        <w:ind w:firstLine="709"/>
        <w:jc w:val="both"/>
      </w:pPr>
      <w:r w:rsidRPr="007F2292">
        <w:t xml:space="preserve">3.4. </w:t>
      </w:r>
      <w:r w:rsidR="009A0FB6" w:rsidRPr="007F2292">
        <w:t xml:space="preserve">В случае расторжения настоящего Договора по соглашению сторон, в том числе в связи с </w:t>
      </w:r>
      <w:r w:rsidR="00BC4DC0" w:rsidRPr="007F2292">
        <w:t>приобретени</w:t>
      </w:r>
      <w:r w:rsidR="009A0FB6" w:rsidRPr="007F2292">
        <w:t>ем</w:t>
      </w:r>
      <w:r w:rsidR="00BC4DC0" w:rsidRPr="007F2292">
        <w:t xml:space="preserve"> Участка в собственность</w:t>
      </w:r>
      <w:r w:rsidR="00334ABA" w:rsidRPr="007F2292">
        <w:t xml:space="preserve">, до истечения одного года с момента заключения </w:t>
      </w:r>
      <w:r w:rsidR="009A0FB6" w:rsidRPr="007F2292">
        <w:t>Договора</w:t>
      </w:r>
      <w:r w:rsidR="00334ABA" w:rsidRPr="007F2292">
        <w:t>,</w:t>
      </w:r>
      <w:r w:rsidR="00A344BD" w:rsidRPr="007F2292">
        <w:t xml:space="preserve"> первый годовой арендный платеж возврату не подлежит.</w:t>
      </w:r>
    </w:p>
    <w:p w:rsidR="002B50E2" w:rsidRPr="007F2292" w:rsidRDefault="002B50E2" w:rsidP="00970A50">
      <w:pPr>
        <w:autoSpaceDE w:val="0"/>
        <w:autoSpaceDN w:val="0"/>
        <w:adjustRightInd w:val="0"/>
        <w:ind w:firstLine="709"/>
        <w:jc w:val="both"/>
      </w:pPr>
    </w:p>
    <w:p w:rsidR="00D90E20" w:rsidRPr="007F2292" w:rsidRDefault="00D90E20" w:rsidP="00D90E20">
      <w:pPr>
        <w:autoSpaceDE w:val="0"/>
        <w:autoSpaceDN w:val="0"/>
        <w:adjustRightInd w:val="0"/>
        <w:jc w:val="center"/>
        <w:rPr>
          <w:b/>
          <w:bCs/>
        </w:rPr>
      </w:pPr>
      <w:r w:rsidRPr="007F2292">
        <w:rPr>
          <w:b/>
          <w:bCs/>
        </w:rPr>
        <w:t>4. Права и обязанности Сторон</w:t>
      </w:r>
    </w:p>
    <w:p w:rsidR="00D90E20" w:rsidRPr="007F2292" w:rsidRDefault="00D90E20" w:rsidP="00D90E20">
      <w:pPr>
        <w:autoSpaceDE w:val="0"/>
        <w:autoSpaceDN w:val="0"/>
        <w:adjustRightInd w:val="0"/>
        <w:ind w:firstLine="709"/>
        <w:jc w:val="both"/>
        <w:outlineLvl w:val="0"/>
        <w:rPr>
          <w:bCs/>
        </w:rPr>
      </w:pPr>
      <w:r w:rsidRPr="007F2292">
        <w:rPr>
          <w:iCs/>
        </w:rPr>
        <w:t>4.1. Арендодатель имеет право:</w:t>
      </w:r>
    </w:p>
    <w:p w:rsidR="00D90E20" w:rsidRPr="007F2292" w:rsidRDefault="00D90E20" w:rsidP="00D90E20">
      <w:pPr>
        <w:autoSpaceDE w:val="0"/>
        <w:autoSpaceDN w:val="0"/>
        <w:adjustRightInd w:val="0"/>
        <w:ind w:firstLine="709"/>
        <w:jc w:val="both"/>
        <w:rPr>
          <w:iCs/>
        </w:rPr>
      </w:pPr>
      <w:r w:rsidRPr="007F2292">
        <w:rPr>
          <w:iCs/>
        </w:rPr>
        <w:t>4.1.1.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и в случае нарушения других условий Договора.</w:t>
      </w:r>
    </w:p>
    <w:p w:rsidR="00D90E20" w:rsidRPr="007F2292" w:rsidRDefault="00D90E20" w:rsidP="00D90E20">
      <w:pPr>
        <w:autoSpaceDE w:val="0"/>
        <w:autoSpaceDN w:val="0"/>
        <w:adjustRightInd w:val="0"/>
        <w:ind w:firstLine="709"/>
        <w:jc w:val="both"/>
        <w:rPr>
          <w:iCs/>
        </w:rPr>
      </w:pPr>
      <w:r w:rsidRPr="007F2292">
        <w:t xml:space="preserve">4.1.2. При смене собственника Участка, Договор не </w:t>
      </w:r>
      <w:r w:rsidRPr="007F2292">
        <w:rPr>
          <w:spacing w:val="1"/>
        </w:rPr>
        <w:t xml:space="preserve">прекращает своё действие и считается заключённым на тот же срок, на тех же условиях. </w:t>
      </w:r>
    </w:p>
    <w:p w:rsidR="00D90E20" w:rsidRPr="007F2292" w:rsidRDefault="00D90E20" w:rsidP="00D90E20">
      <w:pPr>
        <w:autoSpaceDE w:val="0"/>
        <w:autoSpaceDN w:val="0"/>
        <w:adjustRightInd w:val="0"/>
        <w:ind w:firstLine="709"/>
        <w:jc w:val="both"/>
        <w:outlineLvl w:val="0"/>
        <w:rPr>
          <w:iCs/>
        </w:rPr>
      </w:pPr>
      <w:r w:rsidRPr="007F2292">
        <w:rPr>
          <w:iCs/>
        </w:rPr>
        <w:t>4.2. Арендодатель обязан:</w:t>
      </w:r>
    </w:p>
    <w:p w:rsidR="00D90E20" w:rsidRPr="007F2292" w:rsidRDefault="00D90E20" w:rsidP="00D90E20">
      <w:pPr>
        <w:autoSpaceDE w:val="0"/>
        <w:autoSpaceDN w:val="0"/>
        <w:adjustRightInd w:val="0"/>
        <w:ind w:firstLine="709"/>
        <w:jc w:val="both"/>
        <w:rPr>
          <w:iCs/>
        </w:rPr>
      </w:pPr>
      <w:r w:rsidRPr="007F2292">
        <w:rPr>
          <w:iCs/>
        </w:rPr>
        <w:t xml:space="preserve">4.2.1. Передать Арендатору Участок в день подписания Договора, который по соглашению Сторон имеет и силу акта приёма – передачи.  </w:t>
      </w:r>
    </w:p>
    <w:p w:rsidR="00D90E20" w:rsidRPr="007F2292" w:rsidRDefault="00D90E20" w:rsidP="00D90E20">
      <w:pPr>
        <w:autoSpaceDE w:val="0"/>
        <w:autoSpaceDN w:val="0"/>
        <w:adjustRightInd w:val="0"/>
        <w:ind w:firstLine="709"/>
        <w:jc w:val="both"/>
        <w:rPr>
          <w:iCs/>
        </w:rPr>
      </w:pPr>
      <w:r w:rsidRPr="007F2292">
        <w:t>4.2.2. Не вмешиваться в хозяйственную деятельность Арендатора, если она не противоречит условиям настоящего договора.</w:t>
      </w:r>
    </w:p>
    <w:p w:rsidR="00D90E20" w:rsidRPr="007F2292" w:rsidRDefault="00D90E20" w:rsidP="00D90E20">
      <w:pPr>
        <w:autoSpaceDE w:val="0"/>
        <w:autoSpaceDN w:val="0"/>
        <w:adjustRightInd w:val="0"/>
        <w:ind w:firstLine="709"/>
        <w:jc w:val="both"/>
        <w:outlineLvl w:val="0"/>
        <w:rPr>
          <w:iCs/>
        </w:rPr>
      </w:pPr>
      <w:r w:rsidRPr="007F2292">
        <w:rPr>
          <w:iCs/>
        </w:rPr>
        <w:t>4.3. Арендатор имеет право:</w:t>
      </w:r>
    </w:p>
    <w:p w:rsidR="00D90E20" w:rsidRPr="007F2292" w:rsidRDefault="00D90E20" w:rsidP="00D90E20">
      <w:pPr>
        <w:pStyle w:val="ConsPlusNormal"/>
        <w:ind w:firstLine="709"/>
        <w:jc w:val="both"/>
        <w:rPr>
          <w:rFonts w:ascii="Times New Roman" w:hAnsi="Times New Roman" w:cs="Times New Roman"/>
          <w:sz w:val="24"/>
          <w:szCs w:val="24"/>
        </w:rPr>
      </w:pPr>
      <w:r w:rsidRPr="007F2292">
        <w:rPr>
          <w:rFonts w:ascii="Times New Roman" w:hAnsi="Times New Roman" w:cs="Times New Roman"/>
          <w:sz w:val="24"/>
          <w:szCs w:val="24"/>
        </w:rPr>
        <w:t>4.3.1. Приобрести Участок в собственность</w:t>
      </w:r>
      <w:r w:rsidR="00E5465D" w:rsidRPr="007F2292">
        <w:rPr>
          <w:rFonts w:ascii="Times New Roman" w:hAnsi="Times New Roman" w:cs="Times New Roman"/>
          <w:sz w:val="24"/>
          <w:szCs w:val="24"/>
        </w:rPr>
        <w:t xml:space="preserve"> без проведения торгов </w:t>
      </w:r>
      <w:r w:rsidRPr="007F2292">
        <w:rPr>
          <w:rFonts w:ascii="Times New Roman" w:hAnsi="Times New Roman" w:cs="Times New Roman"/>
          <w:sz w:val="24"/>
          <w:szCs w:val="24"/>
        </w:rPr>
        <w:t xml:space="preserve">в случае, предусмотренном </w:t>
      </w:r>
      <w:r w:rsidR="00E5465D" w:rsidRPr="007F2292">
        <w:rPr>
          <w:rFonts w:ascii="Times New Roman" w:hAnsi="Times New Roman" w:cs="Times New Roman"/>
          <w:sz w:val="24"/>
          <w:szCs w:val="24"/>
        </w:rPr>
        <w:t xml:space="preserve">п.2 </w:t>
      </w:r>
      <w:r w:rsidRPr="007F2292">
        <w:rPr>
          <w:rFonts w:ascii="Times New Roman" w:hAnsi="Times New Roman" w:cs="Times New Roman"/>
          <w:sz w:val="24"/>
          <w:szCs w:val="24"/>
        </w:rPr>
        <w:t>ст. 39.</w:t>
      </w:r>
      <w:r w:rsidR="00E5465D" w:rsidRPr="007F2292">
        <w:rPr>
          <w:rFonts w:ascii="Times New Roman" w:hAnsi="Times New Roman" w:cs="Times New Roman"/>
          <w:sz w:val="24"/>
          <w:szCs w:val="24"/>
        </w:rPr>
        <w:t>3</w:t>
      </w:r>
      <w:r w:rsidRPr="007F2292">
        <w:rPr>
          <w:rFonts w:ascii="Times New Roman" w:hAnsi="Times New Roman" w:cs="Times New Roman"/>
          <w:sz w:val="24"/>
          <w:szCs w:val="24"/>
        </w:rPr>
        <w:t xml:space="preserve"> Земельного кодекса Российской Федерации.</w:t>
      </w:r>
    </w:p>
    <w:p w:rsidR="00D90E20" w:rsidRPr="007F2292" w:rsidRDefault="00D90E20" w:rsidP="00D90E20">
      <w:pPr>
        <w:autoSpaceDE w:val="0"/>
        <w:autoSpaceDN w:val="0"/>
        <w:adjustRightInd w:val="0"/>
        <w:ind w:firstLine="709"/>
        <w:jc w:val="both"/>
        <w:outlineLvl w:val="0"/>
        <w:rPr>
          <w:iCs/>
        </w:rPr>
      </w:pPr>
      <w:r w:rsidRPr="007F2292">
        <w:rPr>
          <w:iCs/>
        </w:rPr>
        <w:t>4.4. Арендатор обязан:</w:t>
      </w:r>
    </w:p>
    <w:p w:rsidR="00D90E20" w:rsidRPr="007F2292" w:rsidRDefault="00D90E20" w:rsidP="00D90E20">
      <w:pPr>
        <w:autoSpaceDE w:val="0"/>
        <w:autoSpaceDN w:val="0"/>
        <w:adjustRightInd w:val="0"/>
        <w:ind w:firstLine="709"/>
        <w:jc w:val="both"/>
        <w:rPr>
          <w:iCs/>
        </w:rPr>
      </w:pPr>
      <w:r w:rsidRPr="007F2292">
        <w:rPr>
          <w:iCs/>
        </w:rPr>
        <w:t>4.4.1. Использовать   Участок   на   условиях,   установленных Договором.</w:t>
      </w:r>
    </w:p>
    <w:p w:rsidR="00D90E20" w:rsidRPr="007F2292" w:rsidRDefault="00D90E20" w:rsidP="00D90E20">
      <w:pPr>
        <w:autoSpaceDE w:val="0"/>
        <w:autoSpaceDN w:val="0"/>
        <w:adjustRightInd w:val="0"/>
        <w:ind w:firstLine="709"/>
        <w:jc w:val="both"/>
        <w:rPr>
          <w:iCs/>
        </w:rPr>
      </w:pPr>
      <w:r w:rsidRPr="007F2292">
        <w:rPr>
          <w:iCs/>
        </w:rPr>
        <w:t>4.4.2. Использовать   Участок   в  соответствии   с   целевым назначением и разрешённым использованием.</w:t>
      </w:r>
    </w:p>
    <w:p w:rsidR="00D90E20" w:rsidRPr="007F2292" w:rsidRDefault="00D90E20" w:rsidP="00D90E20">
      <w:pPr>
        <w:autoSpaceDE w:val="0"/>
        <w:autoSpaceDN w:val="0"/>
        <w:adjustRightInd w:val="0"/>
        <w:ind w:firstLine="709"/>
        <w:jc w:val="both"/>
        <w:rPr>
          <w:iCs/>
        </w:rPr>
      </w:pPr>
      <w:r w:rsidRPr="007F2292">
        <w:rPr>
          <w:iCs/>
        </w:rPr>
        <w:t xml:space="preserve">4.4.3. Уплачивать  арендную плату в  размере, сроки  и  на  условиях,  установленных Договором. </w:t>
      </w:r>
    </w:p>
    <w:p w:rsidR="00D90E20" w:rsidRPr="007F2292" w:rsidRDefault="00D90E20" w:rsidP="00D90E20">
      <w:pPr>
        <w:autoSpaceDE w:val="0"/>
        <w:autoSpaceDN w:val="0"/>
        <w:adjustRightInd w:val="0"/>
        <w:ind w:firstLine="709"/>
        <w:jc w:val="both"/>
        <w:rPr>
          <w:iCs/>
        </w:rPr>
      </w:pPr>
      <w:r w:rsidRPr="007F2292">
        <w:rPr>
          <w:iCs/>
        </w:rPr>
        <w:t xml:space="preserve">4.4.4. Письменно сообщить Арендодателю, не  </w:t>
      </w:r>
      <w:proofErr w:type="gramStart"/>
      <w:r w:rsidRPr="007F2292">
        <w:rPr>
          <w:iCs/>
        </w:rPr>
        <w:t>позднее</w:t>
      </w:r>
      <w:proofErr w:type="gramEnd"/>
      <w:r w:rsidRPr="007F2292">
        <w:rPr>
          <w:iCs/>
        </w:rPr>
        <w:t xml:space="preserve">  чем  за  3 (три)  месяца,  о  предстоящем  освобождении  Участка, как в связи с окончанием срока  действия  Договора,  так  и  при  досрочном  его освобождении.</w:t>
      </w:r>
    </w:p>
    <w:p w:rsidR="00D90E20" w:rsidRPr="007F2292" w:rsidRDefault="00D90E20" w:rsidP="00D90E20">
      <w:pPr>
        <w:autoSpaceDE w:val="0"/>
        <w:autoSpaceDN w:val="0"/>
        <w:adjustRightInd w:val="0"/>
        <w:ind w:firstLine="709"/>
        <w:jc w:val="both"/>
        <w:rPr>
          <w:iCs/>
        </w:rPr>
      </w:pPr>
      <w:r w:rsidRPr="007F2292">
        <w:rPr>
          <w:iCs/>
        </w:rPr>
        <w:t>4.4.5. 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w:t>
      </w:r>
    </w:p>
    <w:p w:rsidR="00D90E20" w:rsidRPr="007F2292" w:rsidRDefault="00D90E20" w:rsidP="00D90E20">
      <w:pPr>
        <w:autoSpaceDE w:val="0"/>
        <w:autoSpaceDN w:val="0"/>
        <w:adjustRightInd w:val="0"/>
        <w:ind w:firstLine="709"/>
        <w:jc w:val="both"/>
        <w:rPr>
          <w:iCs/>
        </w:rPr>
      </w:pPr>
      <w:r w:rsidRPr="007F2292">
        <w:rPr>
          <w:iCs/>
        </w:rPr>
        <w:t>4.4.6. Письменно в десятидневный срок  уведомить  Арендодател</w:t>
      </w:r>
      <w:r w:rsidR="00FD07E0" w:rsidRPr="007F2292">
        <w:rPr>
          <w:iCs/>
        </w:rPr>
        <w:t>я об изменении своих реквизитов.</w:t>
      </w:r>
    </w:p>
    <w:p w:rsidR="00120002" w:rsidRPr="007F2292" w:rsidRDefault="00D90E20" w:rsidP="00120002">
      <w:pPr>
        <w:autoSpaceDE w:val="0"/>
        <w:autoSpaceDN w:val="0"/>
        <w:adjustRightInd w:val="0"/>
        <w:ind w:firstLine="709"/>
        <w:jc w:val="both"/>
        <w:rPr>
          <w:iCs/>
        </w:rPr>
      </w:pPr>
      <w:r w:rsidRPr="007F2292">
        <w:rPr>
          <w:iCs/>
        </w:rPr>
        <w:t>4.4.</w:t>
      </w:r>
      <w:r w:rsidR="00FD07E0" w:rsidRPr="007F2292">
        <w:rPr>
          <w:iCs/>
        </w:rPr>
        <w:t>7</w:t>
      </w:r>
      <w:r w:rsidRPr="007F2292">
        <w:rPr>
          <w:iCs/>
        </w:rPr>
        <w:t xml:space="preserve">. Арендодатель и Арендатор имеют иные права  и  </w:t>
      </w:r>
      <w:proofErr w:type="gramStart"/>
      <w:r w:rsidRPr="007F2292">
        <w:rPr>
          <w:iCs/>
        </w:rPr>
        <w:t>несут  иные обязанности</w:t>
      </w:r>
      <w:proofErr w:type="gramEnd"/>
      <w:r w:rsidRPr="007F2292">
        <w:rPr>
          <w:iCs/>
        </w:rPr>
        <w:t>, установленные законод</w:t>
      </w:r>
      <w:r w:rsidR="00A918BE" w:rsidRPr="007F2292">
        <w:rPr>
          <w:iCs/>
        </w:rPr>
        <w:t>ательством Российской Федерации.</w:t>
      </w:r>
    </w:p>
    <w:p w:rsidR="00120002" w:rsidRPr="007F2292" w:rsidRDefault="00120002" w:rsidP="00D90E20">
      <w:pPr>
        <w:autoSpaceDE w:val="0"/>
        <w:autoSpaceDN w:val="0"/>
        <w:adjustRightInd w:val="0"/>
        <w:ind w:firstLine="709"/>
        <w:jc w:val="both"/>
      </w:pPr>
    </w:p>
    <w:p w:rsidR="00D90E20" w:rsidRPr="007F2292" w:rsidRDefault="00D90E20" w:rsidP="00D90E20">
      <w:pPr>
        <w:autoSpaceDE w:val="0"/>
        <w:autoSpaceDN w:val="0"/>
        <w:adjustRightInd w:val="0"/>
        <w:jc w:val="center"/>
        <w:rPr>
          <w:b/>
          <w:bCs/>
        </w:rPr>
      </w:pPr>
      <w:r w:rsidRPr="007F2292">
        <w:rPr>
          <w:b/>
          <w:bCs/>
        </w:rPr>
        <w:t>5. Ответственность Сторон</w:t>
      </w:r>
    </w:p>
    <w:p w:rsidR="00D90E20" w:rsidRPr="007F2292" w:rsidRDefault="00D90E20" w:rsidP="00D90E20">
      <w:pPr>
        <w:autoSpaceDE w:val="0"/>
        <w:autoSpaceDN w:val="0"/>
        <w:adjustRightInd w:val="0"/>
        <w:ind w:firstLine="709"/>
        <w:jc w:val="both"/>
      </w:pPr>
      <w:r w:rsidRPr="007F2292">
        <w:t>5.1. За нарушение  условий Договора Стороны несут ответственность, предусмотренную   законодательством Российской Федерации.</w:t>
      </w:r>
    </w:p>
    <w:p w:rsidR="00D90E20" w:rsidRPr="007F2292" w:rsidRDefault="00D90E20" w:rsidP="00D90E20">
      <w:pPr>
        <w:autoSpaceDE w:val="0"/>
        <w:autoSpaceDN w:val="0"/>
        <w:adjustRightInd w:val="0"/>
        <w:ind w:firstLine="709"/>
        <w:jc w:val="both"/>
      </w:pPr>
      <w:r w:rsidRPr="007F2292">
        <w:t>5.2. За нарушение срока внесения арендной  платы  по  Договору Арендатор выплачивает Арендодателю неустойку, в виде пени, в размере 0,1 процента от просроченной суммы - за каждый день просрочки.</w:t>
      </w:r>
    </w:p>
    <w:p w:rsidR="00D90E20" w:rsidRPr="007F2292" w:rsidRDefault="00D90E20" w:rsidP="00D90E20">
      <w:pPr>
        <w:autoSpaceDE w:val="0"/>
        <w:autoSpaceDN w:val="0"/>
        <w:adjustRightInd w:val="0"/>
        <w:ind w:firstLine="709"/>
        <w:jc w:val="both"/>
      </w:pPr>
      <w:r w:rsidRPr="007F2292">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A918BE" w:rsidRPr="007F2292" w:rsidRDefault="00A918BE" w:rsidP="00D90E20">
      <w:pPr>
        <w:autoSpaceDE w:val="0"/>
        <w:autoSpaceDN w:val="0"/>
        <w:adjustRightInd w:val="0"/>
        <w:ind w:firstLine="709"/>
        <w:jc w:val="both"/>
      </w:pPr>
    </w:p>
    <w:p w:rsidR="00D90E20" w:rsidRPr="007F2292" w:rsidRDefault="00D90E20" w:rsidP="00D90E20">
      <w:pPr>
        <w:autoSpaceDE w:val="0"/>
        <w:autoSpaceDN w:val="0"/>
        <w:adjustRightInd w:val="0"/>
        <w:ind w:firstLine="709"/>
        <w:jc w:val="center"/>
        <w:rPr>
          <w:b/>
          <w:bCs/>
        </w:rPr>
      </w:pPr>
      <w:r w:rsidRPr="007F2292">
        <w:rPr>
          <w:b/>
          <w:bCs/>
        </w:rPr>
        <w:t>6. Изменение, расторжение и прекращение Договора</w:t>
      </w:r>
    </w:p>
    <w:p w:rsidR="00D90E20" w:rsidRPr="007F2292" w:rsidRDefault="00D90E20" w:rsidP="00D90E20">
      <w:pPr>
        <w:autoSpaceDE w:val="0"/>
        <w:autoSpaceDN w:val="0"/>
        <w:adjustRightInd w:val="0"/>
        <w:ind w:firstLine="709"/>
        <w:jc w:val="both"/>
      </w:pPr>
      <w:r w:rsidRPr="007F2292">
        <w:t>6.1. Все изменения и (или) дополнения к  Договору  оформляются Сторонами письменно в  форме дополнительных Соглашений.</w:t>
      </w:r>
    </w:p>
    <w:p w:rsidR="00D90E20" w:rsidRPr="007F2292" w:rsidRDefault="00D90E20" w:rsidP="00D90E20">
      <w:pPr>
        <w:autoSpaceDE w:val="0"/>
        <w:autoSpaceDN w:val="0"/>
        <w:adjustRightInd w:val="0"/>
        <w:ind w:firstLine="709"/>
        <w:jc w:val="both"/>
      </w:pPr>
      <w:r w:rsidRPr="007F2292">
        <w:t xml:space="preserve">6.2. </w:t>
      </w:r>
      <w:proofErr w:type="gramStart"/>
      <w:r w:rsidRPr="007F2292">
        <w:t>Договор</w:t>
      </w:r>
      <w:proofErr w:type="gramEnd"/>
      <w:r w:rsidRPr="007F2292">
        <w:t xml:space="preserve"> может быть расторгнут по взаимному соглашению Сторон.</w:t>
      </w:r>
    </w:p>
    <w:p w:rsidR="00D90E20" w:rsidRPr="007F2292" w:rsidRDefault="00D90E20" w:rsidP="00D90E20">
      <w:pPr>
        <w:ind w:firstLine="709"/>
        <w:jc w:val="both"/>
      </w:pPr>
      <w:r w:rsidRPr="007F2292">
        <w:t>6.3.</w:t>
      </w:r>
      <w:r w:rsidR="00C37FD4" w:rsidRPr="007F2292">
        <w:t xml:space="preserve"> </w:t>
      </w:r>
      <w:r w:rsidRPr="007F2292">
        <w:t xml:space="preserve">По требованию Арендодателя Договор </w:t>
      </w:r>
      <w:proofErr w:type="gramStart"/>
      <w:r w:rsidRPr="007F2292">
        <w:t>может быть досрочно расторгнут</w:t>
      </w:r>
      <w:proofErr w:type="gramEnd"/>
      <w:r w:rsidRPr="007F2292">
        <w:t xml:space="preserve"> в судебном порядке в следующих случаях:</w:t>
      </w:r>
    </w:p>
    <w:p w:rsidR="00D90E20" w:rsidRPr="007F2292" w:rsidRDefault="00D90E20" w:rsidP="00D90E20">
      <w:pPr>
        <w:ind w:firstLine="709"/>
        <w:jc w:val="both"/>
      </w:pPr>
      <w:r w:rsidRPr="007F2292">
        <w:t xml:space="preserve">1) невнесения, внесения не в полном объеме арендной платы за первый отчетный год в течение </w:t>
      </w:r>
      <w:r w:rsidR="004C614E" w:rsidRPr="007F2292">
        <w:t>7-ми</w:t>
      </w:r>
      <w:r w:rsidRPr="007F2292">
        <w:t xml:space="preserve"> банковских дней с момента подписания Договора;</w:t>
      </w:r>
    </w:p>
    <w:p w:rsidR="00D90E20" w:rsidRPr="007F2292" w:rsidRDefault="00D90E20" w:rsidP="00D90E20">
      <w:pPr>
        <w:ind w:firstLine="709"/>
        <w:jc w:val="both"/>
      </w:pPr>
      <w:r w:rsidRPr="007F2292">
        <w:t>2) невнесения в последующие годы более двух раз подряд арендной платы в установленные Договором сроки;</w:t>
      </w:r>
    </w:p>
    <w:p w:rsidR="00D90E20" w:rsidRPr="007F2292" w:rsidRDefault="00D90E20" w:rsidP="00D90E20">
      <w:pPr>
        <w:ind w:firstLine="709"/>
        <w:jc w:val="both"/>
      </w:pPr>
      <w:r w:rsidRPr="007F2292">
        <w:t>3) неисполнения Арендатором пункта 4.4.2 Договора;</w:t>
      </w:r>
    </w:p>
    <w:p w:rsidR="007E065B" w:rsidRPr="007F2292" w:rsidRDefault="007E065B" w:rsidP="00D90E20">
      <w:pPr>
        <w:ind w:firstLine="709"/>
        <w:jc w:val="both"/>
      </w:pPr>
      <w:r w:rsidRPr="007F2292">
        <w:t>4) смерти Арендатора – физического лица и отсутствия правопреемника либо ликвидации Арендатора – юридического лица;</w:t>
      </w:r>
    </w:p>
    <w:p w:rsidR="00D90E20" w:rsidRPr="007F2292" w:rsidRDefault="007E065B" w:rsidP="00D90E20">
      <w:pPr>
        <w:ind w:firstLine="709"/>
        <w:jc w:val="both"/>
      </w:pPr>
      <w:r w:rsidRPr="007F2292">
        <w:t>5</w:t>
      </w:r>
      <w:r w:rsidR="00D90E20" w:rsidRPr="007F2292">
        <w:t>) в иных случаях, предусмотренных законодательством Российской Федерации.</w:t>
      </w:r>
    </w:p>
    <w:p w:rsidR="00D90E20" w:rsidRPr="007F2292" w:rsidRDefault="00D90E20" w:rsidP="00D90E20">
      <w:pPr>
        <w:ind w:firstLine="709"/>
        <w:jc w:val="both"/>
      </w:pPr>
      <w:r w:rsidRPr="007F2292">
        <w:t>Указанные в настоящем пункте нарушения признаются существенными нарушениями условий Договора.</w:t>
      </w:r>
    </w:p>
    <w:p w:rsidR="00D90E20" w:rsidRPr="007F2292" w:rsidRDefault="00D90E20" w:rsidP="00D90E20">
      <w:pPr>
        <w:pStyle w:val="ConsNonformat"/>
        <w:widowControl/>
        <w:ind w:firstLine="709"/>
        <w:jc w:val="both"/>
        <w:rPr>
          <w:rFonts w:ascii="Times New Roman" w:hAnsi="Times New Roman" w:cs="Times New Roman"/>
        </w:rPr>
      </w:pPr>
      <w:r w:rsidRPr="007F2292">
        <w:rPr>
          <w:rFonts w:ascii="Times New Roman" w:hAnsi="Times New Roman" w:cs="Times New Roman"/>
        </w:rPr>
        <w:t>6.4. При  прекращении Договора Арендатор обязан вернуть Арендодателю Участок в надлежащем состоянии, с учётом целей предоставления земельного участка.</w:t>
      </w:r>
    </w:p>
    <w:p w:rsidR="002B50E2" w:rsidRPr="007F2292" w:rsidRDefault="002B50E2" w:rsidP="00D90E20">
      <w:pPr>
        <w:pStyle w:val="ConsNonformat"/>
        <w:widowControl/>
        <w:ind w:firstLine="709"/>
        <w:jc w:val="both"/>
        <w:rPr>
          <w:rFonts w:ascii="Times New Roman" w:hAnsi="Times New Roman" w:cs="Times New Roman"/>
        </w:rPr>
      </w:pPr>
    </w:p>
    <w:p w:rsidR="00D90E20" w:rsidRPr="007F2292" w:rsidRDefault="00D90E20" w:rsidP="00D90E20">
      <w:pPr>
        <w:autoSpaceDE w:val="0"/>
        <w:autoSpaceDN w:val="0"/>
        <w:adjustRightInd w:val="0"/>
        <w:jc w:val="center"/>
        <w:rPr>
          <w:b/>
          <w:bCs/>
        </w:rPr>
      </w:pPr>
      <w:r w:rsidRPr="007F2292">
        <w:rPr>
          <w:b/>
          <w:bCs/>
        </w:rPr>
        <w:t>7. Рассмотрение и урегулирование споров</w:t>
      </w:r>
    </w:p>
    <w:p w:rsidR="00D90E20" w:rsidRPr="007F2292" w:rsidRDefault="00D90E20" w:rsidP="00D90E20">
      <w:pPr>
        <w:autoSpaceDE w:val="0"/>
        <w:autoSpaceDN w:val="0"/>
        <w:adjustRightInd w:val="0"/>
        <w:ind w:firstLine="709"/>
        <w:jc w:val="both"/>
      </w:pPr>
      <w:r w:rsidRPr="007F2292">
        <w:t>7.1. Все споры между Сторонами, возникающие по Договору, разрешаются в соответствии с законодательством Российской Федерации.</w:t>
      </w:r>
    </w:p>
    <w:p w:rsidR="002B50E2" w:rsidRPr="007F2292" w:rsidRDefault="002B50E2" w:rsidP="00D90E20">
      <w:pPr>
        <w:autoSpaceDE w:val="0"/>
        <w:autoSpaceDN w:val="0"/>
        <w:adjustRightInd w:val="0"/>
        <w:ind w:firstLine="709"/>
        <w:jc w:val="both"/>
      </w:pPr>
    </w:p>
    <w:p w:rsidR="00D90E20" w:rsidRPr="007F2292" w:rsidRDefault="00D90E20" w:rsidP="00D90E20">
      <w:pPr>
        <w:tabs>
          <w:tab w:val="left" w:pos="993"/>
        </w:tabs>
        <w:autoSpaceDE w:val="0"/>
        <w:autoSpaceDN w:val="0"/>
        <w:adjustRightInd w:val="0"/>
        <w:jc w:val="center"/>
        <w:rPr>
          <w:b/>
          <w:bCs/>
        </w:rPr>
      </w:pPr>
      <w:r w:rsidRPr="007F2292">
        <w:rPr>
          <w:b/>
          <w:bCs/>
        </w:rPr>
        <w:t>8. Особые условия Договора</w:t>
      </w:r>
    </w:p>
    <w:p w:rsidR="00D90E20" w:rsidRPr="007F2292" w:rsidRDefault="00D90E20" w:rsidP="00D90E20">
      <w:pPr>
        <w:pStyle w:val="ConsNonformat"/>
        <w:widowControl/>
        <w:ind w:firstLine="709"/>
        <w:jc w:val="both"/>
        <w:rPr>
          <w:rFonts w:ascii="Times New Roman" w:hAnsi="Times New Roman" w:cs="Times New Roman"/>
          <w:iCs/>
        </w:rPr>
      </w:pPr>
      <w:r w:rsidRPr="007F2292">
        <w:rPr>
          <w:rFonts w:ascii="Times New Roman" w:hAnsi="Times New Roman" w:cs="Times New Roman"/>
        </w:rPr>
        <w:t xml:space="preserve">8.1. </w:t>
      </w:r>
      <w:r w:rsidRPr="007F2292">
        <w:rPr>
          <w:rFonts w:ascii="Times New Roman" w:hAnsi="Times New Roman" w:cs="Times New Roman"/>
          <w:iCs/>
        </w:rPr>
        <w:t xml:space="preserve">С момента подписания настоящего Договора обязанность по приёму-передаче Участка Сторонами договора считается исполненной. </w:t>
      </w:r>
    </w:p>
    <w:p w:rsidR="009E3517" w:rsidRPr="007F2292" w:rsidRDefault="00D90E20" w:rsidP="00D90E20">
      <w:pPr>
        <w:autoSpaceDE w:val="0"/>
        <w:autoSpaceDN w:val="0"/>
        <w:adjustRightInd w:val="0"/>
        <w:ind w:firstLine="709"/>
        <w:jc w:val="both"/>
      </w:pPr>
      <w:r w:rsidRPr="007F2292">
        <w:t xml:space="preserve">8.2. Договор  составлен  в  </w:t>
      </w:r>
      <w:r w:rsidR="00A44C60" w:rsidRPr="007F2292">
        <w:t>2</w:t>
      </w:r>
      <w:r w:rsidRPr="007F2292">
        <w:t xml:space="preserve">  (</w:t>
      </w:r>
      <w:r w:rsidR="00A44C60" w:rsidRPr="007F2292">
        <w:t>двух</w:t>
      </w:r>
      <w:r w:rsidRPr="007F2292">
        <w:t>) экземплярах,  имеющих одинаковую юридическую  силу</w:t>
      </w:r>
      <w:r w:rsidR="007E584B" w:rsidRPr="007F2292">
        <w:t>.</w:t>
      </w:r>
    </w:p>
    <w:p w:rsidR="00D90E20" w:rsidRPr="007F2292" w:rsidRDefault="00D90E20" w:rsidP="00D90E20">
      <w:pPr>
        <w:autoSpaceDE w:val="0"/>
        <w:autoSpaceDN w:val="0"/>
        <w:adjustRightInd w:val="0"/>
        <w:jc w:val="center"/>
        <w:rPr>
          <w:b/>
        </w:rPr>
      </w:pPr>
      <w:r w:rsidRPr="007F2292">
        <w:rPr>
          <w:b/>
        </w:rPr>
        <w:t>9. Антикоррупционная оговорка.</w:t>
      </w:r>
    </w:p>
    <w:p w:rsidR="002B50E2" w:rsidRPr="007F2292" w:rsidRDefault="00D90E20" w:rsidP="00D90E20">
      <w:pPr>
        <w:ind w:firstLine="709"/>
        <w:jc w:val="both"/>
      </w:pPr>
      <w:r w:rsidRPr="007F2292">
        <w:t xml:space="preserve">9.1. </w:t>
      </w:r>
      <w:proofErr w:type="gramStart"/>
      <w:r w:rsidRPr="007F2292">
        <w:t>Арендодатель обязу</w:t>
      </w:r>
      <w:r w:rsidR="007E584B" w:rsidRPr="007F2292">
        <w:t>е</w:t>
      </w:r>
      <w:r w:rsidRPr="007F2292">
        <w:t>тся в рамках исполнения настоящего Договора соблюдать требования применимого антикоррупционного законодательства и не предпринимать никаких действий, которые могут нарушить нормы антикоррупционного законодательства или стать причиной такого нарушения Арендатором, в том числе: не требовать, не получать, не предлагать, не санкционировать, не обещать и не совершать незаконные платежи напрямую, через третьих лиц  или в качестве посредника, включая (но не ограничиваясь) взятки</w:t>
      </w:r>
      <w:proofErr w:type="gramEnd"/>
      <w:r w:rsidRPr="007F2292">
        <w:t xml:space="preserve"> в денежной или любой иной форме, каким-либо физическим или юридическим лицам, включая (</w:t>
      </w:r>
      <w:proofErr w:type="gramStart"/>
      <w:r w:rsidRPr="007F2292">
        <w:t>но</w:t>
      </w:r>
      <w:proofErr w:type="gramEnd"/>
      <w:r w:rsidRPr="007F2292">
        <w:t xml:space="preserve"> не ограничиваясь) коммерческим организациям, органам власти и самоуправления, государственным служащим, частным компаниям и их представителям.</w:t>
      </w:r>
    </w:p>
    <w:p w:rsidR="00970A50" w:rsidRPr="007F2292" w:rsidRDefault="00970A50" w:rsidP="00970A50">
      <w:pPr>
        <w:tabs>
          <w:tab w:val="left" w:pos="0"/>
        </w:tabs>
        <w:autoSpaceDE w:val="0"/>
        <w:autoSpaceDN w:val="0"/>
        <w:adjustRightInd w:val="0"/>
        <w:jc w:val="center"/>
        <w:rPr>
          <w:b/>
          <w:bCs/>
        </w:rPr>
      </w:pPr>
      <w:r w:rsidRPr="007F2292">
        <w:rPr>
          <w:b/>
          <w:bCs/>
        </w:rPr>
        <w:t>Реквизиты Сторон</w:t>
      </w:r>
    </w:p>
    <w:p w:rsidR="00970A50" w:rsidRPr="007F2292" w:rsidRDefault="00970A50" w:rsidP="00970A50">
      <w:pPr>
        <w:pStyle w:val="ab"/>
        <w:jc w:val="both"/>
      </w:pPr>
      <w:r w:rsidRPr="007F2292">
        <w:tab/>
        <w:t>Арендодатель: Администрация МО «Усть-Коксинский р</w:t>
      </w:r>
      <w:r w:rsidR="00C236E9" w:rsidRPr="007F2292">
        <w:t xml:space="preserve">айон» Республики Алтай, в лице </w:t>
      </w:r>
      <w:r w:rsidR="00FA32CB" w:rsidRPr="007F2292">
        <w:t>____________________</w:t>
      </w:r>
      <w:r w:rsidRPr="007F2292">
        <w:t>.</w:t>
      </w:r>
    </w:p>
    <w:p w:rsidR="00970A50" w:rsidRPr="007F2292" w:rsidRDefault="00970A50" w:rsidP="00970A50">
      <w:pPr>
        <w:pStyle w:val="ab"/>
        <w:jc w:val="both"/>
      </w:pPr>
      <w:r w:rsidRPr="007F2292">
        <w:tab/>
        <w:t xml:space="preserve">Юридический адрес: 649490 Республика Алтай, Усть-Коксинский район,  </w:t>
      </w:r>
      <w:proofErr w:type="gramStart"/>
      <w:r w:rsidRPr="007F2292">
        <w:t>с</w:t>
      </w:r>
      <w:proofErr w:type="gramEnd"/>
      <w:r w:rsidRPr="007F2292">
        <w:t xml:space="preserve">. Усть-Кокса, ул. Харитошкина, 3. </w:t>
      </w:r>
    </w:p>
    <w:p w:rsidR="003C2618" w:rsidRPr="007F2292" w:rsidRDefault="003C2618" w:rsidP="00970A50">
      <w:pPr>
        <w:pStyle w:val="ab"/>
        <w:jc w:val="both"/>
      </w:pPr>
    </w:p>
    <w:p w:rsidR="00970A50" w:rsidRPr="007F2292" w:rsidRDefault="00970A50" w:rsidP="00970A50">
      <w:pPr>
        <w:suppressAutoHyphens/>
        <w:ind w:firstLine="709"/>
        <w:jc w:val="both"/>
        <w:rPr>
          <w:rFonts w:eastAsia="Calibri"/>
          <w:lang w:eastAsia="ar-SA"/>
        </w:rPr>
      </w:pPr>
      <w:r w:rsidRPr="007F2292">
        <w:rPr>
          <w:rFonts w:eastAsia="Calibri"/>
          <w:lang w:eastAsia="ar-SA"/>
        </w:rPr>
        <w:t>Арендатор:</w:t>
      </w:r>
      <w:r w:rsidR="003C2618" w:rsidRPr="007F2292">
        <w:rPr>
          <w:rFonts w:eastAsia="Calibri"/>
          <w:lang w:eastAsia="ar-SA"/>
        </w:rPr>
        <w:t>_____</w:t>
      </w:r>
      <w:r w:rsidRPr="007F2292">
        <w:rPr>
          <w:rFonts w:eastAsia="Calibri"/>
          <w:lang w:eastAsia="ar-SA"/>
        </w:rPr>
        <w:t>_______________________________________________________ ________________________________________________________</w:t>
      </w:r>
      <w:r w:rsidR="00894AE9" w:rsidRPr="007F2292">
        <w:rPr>
          <w:rFonts w:eastAsia="Calibri"/>
          <w:lang w:eastAsia="ar-SA"/>
        </w:rPr>
        <w:t>_____</w:t>
      </w:r>
      <w:r w:rsidRPr="007F2292">
        <w:rPr>
          <w:rFonts w:eastAsia="Calibri"/>
          <w:lang w:eastAsia="ar-SA"/>
        </w:rPr>
        <w:t>______________</w:t>
      </w:r>
    </w:p>
    <w:p w:rsidR="00970A50" w:rsidRPr="007F2292" w:rsidRDefault="00970A50" w:rsidP="00970A50">
      <w:pPr>
        <w:suppressAutoHyphens/>
        <w:ind w:firstLine="709"/>
        <w:jc w:val="center"/>
        <w:rPr>
          <w:rFonts w:eastAsia="Calibri"/>
          <w:lang w:eastAsia="ar-SA"/>
        </w:rPr>
      </w:pPr>
    </w:p>
    <w:p w:rsidR="003A0976" w:rsidRPr="007F2292" w:rsidRDefault="003A0976" w:rsidP="00970A50">
      <w:pPr>
        <w:suppressAutoHyphens/>
        <w:jc w:val="center"/>
        <w:rPr>
          <w:rFonts w:eastAsia="Calibri"/>
          <w:lang w:eastAsia="ar-SA"/>
        </w:rPr>
      </w:pPr>
    </w:p>
    <w:p w:rsidR="00970A50" w:rsidRPr="007F2292" w:rsidRDefault="00970A50" w:rsidP="00970A50">
      <w:pPr>
        <w:suppressAutoHyphens/>
        <w:jc w:val="center"/>
        <w:rPr>
          <w:rFonts w:eastAsia="Calibri"/>
          <w:lang w:eastAsia="ar-SA"/>
        </w:rPr>
      </w:pPr>
      <w:r w:rsidRPr="007F2292">
        <w:rPr>
          <w:rFonts w:eastAsia="Calibri"/>
          <w:lang w:eastAsia="ar-SA"/>
        </w:rPr>
        <w:t>Подписи Сторон:</w:t>
      </w:r>
    </w:p>
    <w:p w:rsidR="00970A50" w:rsidRPr="007F2292" w:rsidRDefault="00970A50" w:rsidP="00970A50">
      <w:pPr>
        <w:suppressAutoHyphens/>
        <w:ind w:firstLine="709"/>
        <w:jc w:val="center"/>
        <w:rPr>
          <w:rFonts w:eastAsia="Calibri"/>
          <w:lang w:eastAsia="ar-SA"/>
        </w:rPr>
      </w:pPr>
    </w:p>
    <w:p w:rsidR="00970A50" w:rsidRPr="007F2292" w:rsidRDefault="00970A50" w:rsidP="00970A50">
      <w:pPr>
        <w:autoSpaceDE w:val="0"/>
        <w:autoSpaceDN w:val="0"/>
        <w:adjustRightInd w:val="0"/>
        <w:jc w:val="both"/>
      </w:pPr>
      <w:r w:rsidRPr="007F2292">
        <w:rPr>
          <w:bCs/>
        </w:rPr>
        <w:t>Арендодатель</w:t>
      </w:r>
      <w:r w:rsidRPr="007F2292">
        <w:t xml:space="preserve">:                   ________________ </w:t>
      </w:r>
      <w:r w:rsidR="00FA32CB" w:rsidRPr="007F2292">
        <w:t>_____________</w:t>
      </w:r>
    </w:p>
    <w:p w:rsidR="003C2618" w:rsidRPr="007F2292" w:rsidRDefault="00970A50" w:rsidP="00970A50">
      <w:pPr>
        <w:autoSpaceDE w:val="0"/>
        <w:autoSpaceDN w:val="0"/>
        <w:adjustRightInd w:val="0"/>
        <w:ind w:firstLine="709"/>
        <w:jc w:val="both"/>
        <w:rPr>
          <w:vertAlign w:val="superscript"/>
        </w:rPr>
      </w:pPr>
      <w:r w:rsidRPr="007F2292">
        <w:rPr>
          <w:bCs/>
          <w:vertAlign w:val="superscript"/>
        </w:rPr>
        <w:t xml:space="preserve">              </w:t>
      </w:r>
      <w:proofErr w:type="spellStart"/>
      <w:r w:rsidRPr="007F2292">
        <w:rPr>
          <w:bCs/>
          <w:vertAlign w:val="superscript"/>
        </w:rPr>
        <w:t>м.п</w:t>
      </w:r>
      <w:proofErr w:type="spellEnd"/>
      <w:r w:rsidRPr="007F2292">
        <w:rPr>
          <w:bCs/>
          <w:vertAlign w:val="superscript"/>
        </w:rPr>
        <w:t>.</w:t>
      </w:r>
      <w:r w:rsidRPr="007F2292">
        <w:t xml:space="preserve">                  </w:t>
      </w:r>
      <w:r w:rsidR="00993F51" w:rsidRPr="007F2292">
        <w:t xml:space="preserve">      </w:t>
      </w:r>
      <w:r w:rsidRPr="007F2292">
        <w:t xml:space="preserve">  </w:t>
      </w:r>
      <w:r w:rsidRPr="007F2292">
        <w:rPr>
          <w:vertAlign w:val="superscript"/>
        </w:rPr>
        <w:t xml:space="preserve">(подпись)        </w:t>
      </w:r>
    </w:p>
    <w:p w:rsidR="003C2618" w:rsidRPr="007F2292" w:rsidRDefault="003C2618" w:rsidP="00970A50">
      <w:pPr>
        <w:autoSpaceDE w:val="0"/>
        <w:autoSpaceDN w:val="0"/>
        <w:adjustRightInd w:val="0"/>
        <w:ind w:firstLine="709"/>
        <w:jc w:val="both"/>
        <w:rPr>
          <w:vertAlign w:val="superscript"/>
        </w:rPr>
      </w:pPr>
    </w:p>
    <w:p w:rsidR="00970A50" w:rsidRPr="007F2292" w:rsidRDefault="00970A50" w:rsidP="00970A50">
      <w:pPr>
        <w:autoSpaceDE w:val="0"/>
        <w:autoSpaceDN w:val="0"/>
        <w:adjustRightInd w:val="0"/>
        <w:ind w:firstLine="709"/>
        <w:jc w:val="both"/>
      </w:pPr>
      <w:r w:rsidRPr="007F2292">
        <w:rPr>
          <w:vertAlign w:val="superscript"/>
        </w:rPr>
        <w:t xml:space="preserve">                                                                                               </w:t>
      </w:r>
    </w:p>
    <w:p w:rsidR="00970A50" w:rsidRPr="007F2292" w:rsidRDefault="00970A50" w:rsidP="00970A50">
      <w:pPr>
        <w:autoSpaceDE w:val="0"/>
        <w:autoSpaceDN w:val="0"/>
        <w:adjustRightInd w:val="0"/>
        <w:jc w:val="both"/>
      </w:pPr>
      <w:r w:rsidRPr="007F2292">
        <w:rPr>
          <w:bCs/>
        </w:rPr>
        <w:t>Арендатор</w:t>
      </w:r>
      <w:r w:rsidRPr="007F2292">
        <w:t>:                        ________________  /______________________/</w:t>
      </w:r>
    </w:p>
    <w:p w:rsidR="00970A50" w:rsidRPr="007F2292" w:rsidRDefault="00970A50" w:rsidP="00970A50">
      <w:pPr>
        <w:tabs>
          <w:tab w:val="left" w:pos="540"/>
        </w:tabs>
        <w:autoSpaceDE w:val="0"/>
        <w:autoSpaceDN w:val="0"/>
        <w:adjustRightInd w:val="0"/>
        <w:ind w:firstLine="709"/>
      </w:pPr>
      <w:r w:rsidRPr="007F2292">
        <w:t xml:space="preserve">    </w:t>
      </w:r>
      <w:r w:rsidRPr="007F2292">
        <w:rPr>
          <w:vertAlign w:val="superscript"/>
        </w:rPr>
        <w:t xml:space="preserve">    </w:t>
      </w:r>
      <w:proofErr w:type="spellStart"/>
      <w:r w:rsidRPr="007F2292">
        <w:rPr>
          <w:vertAlign w:val="superscript"/>
        </w:rPr>
        <w:t>м.п</w:t>
      </w:r>
      <w:proofErr w:type="spellEnd"/>
      <w:r w:rsidRPr="007F2292">
        <w:rPr>
          <w:vertAlign w:val="superscript"/>
        </w:rPr>
        <w:t xml:space="preserve">.     </w:t>
      </w:r>
      <w:r w:rsidRPr="007F2292">
        <w:t xml:space="preserve">                        </w:t>
      </w:r>
      <w:r w:rsidRPr="007F2292">
        <w:rPr>
          <w:vertAlign w:val="superscript"/>
        </w:rPr>
        <w:t>(подпись)                                                          ФИО</w:t>
      </w:r>
    </w:p>
    <w:p w:rsidR="008142AC" w:rsidRPr="007F2292" w:rsidRDefault="008142AC" w:rsidP="00D42DFF">
      <w:pPr>
        <w:widowControl w:val="0"/>
        <w:autoSpaceDE w:val="0"/>
        <w:autoSpaceDN w:val="0"/>
        <w:adjustRightInd w:val="0"/>
        <w:ind w:left="4820"/>
        <w:jc w:val="right"/>
      </w:pPr>
    </w:p>
    <w:p w:rsidR="00594ADB" w:rsidRPr="007F2292" w:rsidRDefault="00594ADB" w:rsidP="00D42DFF">
      <w:pPr>
        <w:widowControl w:val="0"/>
        <w:autoSpaceDE w:val="0"/>
        <w:autoSpaceDN w:val="0"/>
        <w:adjustRightInd w:val="0"/>
        <w:ind w:left="4820"/>
        <w:jc w:val="right"/>
      </w:pPr>
    </w:p>
    <w:p w:rsidR="00594ADB" w:rsidRPr="00007F3E" w:rsidRDefault="00594ADB" w:rsidP="00D42DFF">
      <w:pPr>
        <w:widowControl w:val="0"/>
        <w:autoSpaceDE w:val="0"/>
        <w:autoSpaceDN w:val="0"/>
        <w:adjustRightInd w:val="0"/>
        <w:ind w:left="4820"/>
        <w:jc w:val="right"/>
        <w:rPr>
          <w:sz w:val="26"/>
          <w:szCs w:val="26"/>
        </w:rPr>
      </w:pPr>
    </w:p>
    <w:p w:rsidR="00594ADB" w:rsidRPr="00007F3E" w:rsidRDefault="00594ADB" w:rsidP="00D42DFF">
      <w:pPr>
        <w:widowControl w:val="0"/>
        <w:autoSpaceDE w:val="0"/>
        <w:autoSpaceDN w:val="0"/>
        <w:adjustRightInd w:val="0"/>
        <w:ind w:left="4820"/>
        <w:jc w:val="right"/>
        <w:rPr>
          <w:sz w:val="26"/>
          <w:szCs w:val="26"/>
        </w:rPr>
      </w:pPr>
    </w:p>
    <w:p w:rsidR="00594ADB" w:rsidRPr="00007F3E" w:rsidRDefault="00594ADB" w:rsidP="00D42DFF">
      <w:pPr>
        <w:widowControl w:val="0"/>
        <w:autoSpaceDE w:val="0"/>
        <w:autoSpaceDN w:val="0"/>
        <w:adjustRightInd w:val="0"/>
        <w:ind w:left="4820"/>
        <w:jc w:val="right"/>
        <w:rPr>
          <w:sz w:val="26"/>
          <w:szCs w:val="26"/>
        </w:rPr>
      </w:pPr>
      <w:r w:rsidRPr="00007F3E">
        <w:rPr>
          <w:sz w:val="26"/>
          <w:szCs w:val="26"/>
        </w:rPr>
        <w:t>ОБРАЗЕЦ ЗАЯВКИ</w:t>
      </w:r>
    </w:p>
    <w:p w:rsidR="00594ADB" w:rsidRPr="00007F3E" w:rsidRDefault="00594ADB" w:rsidP="00D42DFF">
      <w:pPr>
        <w:widowControl w:val="0"/>
        <w:autoSpaceDE w:val="0"/>
        <w:autoSpaceDN w:val="0"/>
        <w:adjustRightInd w:val="0"/>
        <w:ind w:left="4820"/>
        <w:jc w:val="right"/>
        <w:rPr>
          <w:sz w:val="26"/>
          <w:szCs w:val="26"/>
        </w:rPr>
      </w:pPr>
    </w:p>
    <w:p w:rsidR="008142AC" w:rsidRPr="00007F3E" w:rsidRDefault="00834A35" w:rsidP="008142AC">
      <w:pPr>
        <w:widowControl w:val="0"/>
        <w:autoSpaceDE w:val="0"/>
        <w:autoSpaceDN w:val="0"/>
        <w:adjustRightInd w:val="0"/>
        <w:ind w:left="4820"/>
        <w:jc w:val="both"/>
        <w:rPr>
          <w:sz w:val="26"/>
          <w:szCs w:val="26"/>
        </w:rPr>
      </w:pPr>
      <w:r>
        <w:rPr>
          <w:sz w:val="26"/>
          <w:szCs w:val="26"/>
        </w:rPr>
        <w:t>Администрации</w:t>
      </w:r>
      <w:r w:rsidR="008142AC" w:rsidRPr="00007F3E">
        <w:rPr>
          <w:sz w:val="26"/>
          <w:szCs w:val="26"/>
          <w:lang w:eastAsia="en-US"/>
        </w:rPr>
        <w:t xml:space="preserve"> МО «Усть-Коксинский район» Республики Алтай </w:t>
      </w:r>
      <w:r w:rsidR="00AC43DF">
        <w:rPr>
          <w:sz w:val="26"/>
          <w:szCs w:val="26"/>
          <w:lang w:eastAsia="en-US"/>
        </w:rPr>
        <w:t>в лице__________________________________</w:t>
      </w:r>
    </w:p>
    <w:p w:rsidR="008142AC" w:rsidRPr="00007F3E" w:rsidRDefault="008142AC" w:rsidP="008142AC">
      <w:pPr>
        <w:widowControl w:val="0"/>
        <w:autoSpaceDE w:val="0"/>
        <w:autoSpaceDN w:val="0"/>
        <w:adjustRightInd w:val="0"/>
        <w:ind w:left="4820"/>
        <w:jc w:val="both"/>
        <w:rPr>
          <w:sz w:val="26"/>
          <w:szCs w:val="26"/>
        </w:rPr>
      </w:pPr>
      <w:r w:rsidRPr="00007F3E">
        <w:rPr>
          <w:sz w:val="26"/>
          <w:szCs w:val="26"/>
        </w:rPr>
        <w:t>От _______________________________________________________________________________</w:t>
      </w:r>
    </w:p>
    <w:p w:rsidR="008142AC" w:rsidRPr="00007F3E" w:rsidRDefault="008142AC" w:rsidP="008142AC">
      <w:pPr>
        <w:widowControl w:val="0"/>
        <w:autoSpaceDE w:val="0"/>
        <w:autoSpaceDN w:val="0"/>
        <w:adjustRightInd w:val="0"/>
        <w:ind w:left="4820"/>
        <w:jc w:val="center"/>
        <w:rPr>
          <w:sz w:val="26"/>
          <w:szCs w:val="26"/>
          <w:vertAlign w:val="superscript"/>
        </w:rPr>
      </w:pPr>
      <w:r w:rsidRPr="00007F3E">
        <w:rPr>
          <w:sz w:val="26"/>
          <w:szCs w:val="26"/>
          <w:vertAlign w:val="superscript"/>
        </w:rPr>
        <w:t>ФИО</w:t>
      </w:r>
    </w:p>
    <w:p w:rsidR="008142AC" w:rsidRPr="00007F3E" w:rsidRDefault="008142AC" w:rsidP="008142AC">
      <w:pPr>
        <w:tabs>
          <w:tab w:val="left" w:pos="4820"/>
        </w:tabs>
        <w:ind w:left="4820"/>
        <w:jc w:val="both"/>
        <w:rPr>
          <w:sz w:val="26"/>
          <w:szCs w:val="26"/>
        </w:rPr>
      </w:pPr>
      <w:r w:rsidRPr="00007F3E">
        <w:rPr>
          <w:sz w:val="26"/>
          <w:szCs w:val="26"/>
        </w:rPr>
        <w:t>Адрес регистрации:_______________________</w:t>
      </w:r>
    </w:p>
    <w:p w:rsidR="008142AC" w:rsidRPr="00007F3E" w:rsidRDefault="008142AC" w:rsidP="008142AC">
      <w:pPr>
        <w:tabs>
          <w:tab w:val="left" w:pos="4820"/>
        </w:tabs>
        <w:ind w:left="4820"/>
        <w:jc w:val="both"/>
        <w:rPr>
          <w:sz w:val="26"/>
          <w:szCs w:val="26"/>
        </w:rPr>
      </w:pPr>
      <w:r w:rsidRPr="00007F3E">
        <w:rPr>
          <w:sz w:val="26"/>
          <w:szCs w:val="26"/>
        </w:rPr>
        <w:t>Контактный телефон_____________________</w:t>
      </w:r>
    </w:p>
    <w:p w:rsidR="008142AC" w:rsidRPr="00007F3E" w:rsidRDefault="008142AC" w:rsidP="008142AC">
      <w:pPr>
        <w:tabs>
          <w:tab w:val="left" w:pos="4820"/>
        </w:tabs>
        <w:ind w:left="4820"/>
        <w:jc w:val="both"/>
        <w:rPr>
          <w:sz w:val="26"/>
          <w:szCs w:val="26"/>
        </w:rPr>
      </w:pPr>
      <w:proofErr w:type="gramStart"/>
      <w:r w:rsidRPr="00007F3E">
        <w:rPr>
          <w:sz w:val="26"/>
          <w:szCs w:val="26"/>
          <w:lang w:val="en-US"/>
        </w:rPr>
        <w:t>e</w:t>
      </w:r>
      <w:r w:rsidRPr="00007F3E">
        <w:rPr>
          <w:sz w:val="26"/>
          <w:szCs w:val="26"/>
        </w:rPr>
        <w:t>-</w:t>
      </w:r>
      <w:r w:rsidRPr="00007F3E">
        <w:rPr>
          <w:sz w:val="26"/>
          <w:szCs w:val="26"/>
          <w:lang w:val="en-US"/>
        </w:rPr>
        <w:t>mail</w:t>
      </w:r>
      <w:proofErr w:type="gramEnd"/>
      <w:r w:rsidRPr="00007F3E">
        <w:rPr>
          <w:sz w:val="26"/>
          <w:szCs w:val="26"/>
        </w:rPr>
        <w:t xml:space="preserve"> _________________________________</w:t>
      </w:r>
    </w:p>
    <w:p w:rsidR="008142AC" w:rsidRPr="00007F3E" w:rsidRDefault="008142AC" w:rsidP="008142AC">
      <w:pPr>
        <w:autoSpaceDE w:val="0"/>
        <w:autoSpaceDN w:val="0"/>
        <w:adjustRightInd w:val="0"/>
        <w:jc w:val="center"/>
        <w:rPr>
          <w:sz w:val="26"/>
          <w:szCs w:val="26"/>
        </w:rPr>
      </w:pPr>
    </w:p>
    <w:p w:rsidR="008142AC" w:rsidRPr="00007F3E" w:rsidRDefault="008142AC" w:rsidP="008142AC">
      <w:pPr>
        <w:autoSpaceDE w:val="0"/>
        <w:autoSpaceDN w:val="0"/>
        <w:adjustRightInd w:val="0"/>
        <w:jc w:val="center"/>
        <w:rPr>
          <w:sz w:val="26"/>
          <w:szCs w:val="26"/>
        </w:rPr>
      </w:pPr>
      <w:r w:rsidRPr="00007F3E">
        <w:rPr>
          <w:sz w:val="26"/>
          <w:szCs w:val="26"/>
        </w:rPr>
        <w:t>ЗАЯВКА</w:t>
      </w:r>
    </w:p>
    <w:p w:rsidR="008142AC" w:rsidRPr="00007F3E" w:rsidRDefault="008142AC" w:rsidP="008142AC">
      <w:pPr>
        <w:autoSpaceDE w:val="0"/>
        <w:autoSpaceDN w:val="0"/>
        <w:adjustRightInd w:val="0"/>
        <w:jc w:val="center"/>
        <w:rPr>
          <w:sz w:val="26"/>
          <w:szCs w:val="26"/>
        </w:rPr>
      </w:pPr>
      <w:r w:rsidRPr="00007F3E">
        <w:rPr>
          <w:sz w:val="26"/>
          <w:szCs w:val="26"/>
        </w:rPr>
        <w:t>на участие в аукционе на право заключения договора аренды земельного участка</w:t>
      </w:r>
    </w:p>
    <w:p w:rsidR="008142AC" w:rsidRPr="00007F3E" w:rsidRDefault="008142AC" w:rsidP="008142AC">
      <w:pPr>
        <w:autoSpaceDE w:val="0"/>
        <w:autoSpaceDN w:val="0"/>
        <w:adjustRightInd w:val="0"/>
        <w:jc w:val="both"/>
        <w:rPr>
          <w:sz w:val="26"/>
          <w:szCs w:val="26"/>
        </w:rPr>
      </w:pPr>
    </w:p>
    <w:p w:rsidR="008142AC" w:rsidRPr="00007F3E" w:rsidRDefault="008142AC" w:rsidP="008142AC">
      <w:pPr>
        <w:autoSpaceDE w:val="0"/>
        <w:autoSpaceDN w:val="0"/>
        <w:adjustRightInd w:val="0"/>
        <w:jc w:val="both"/>
        <w:rPr>
          <w:sz w:val="26"/>
          <w:szCs w:val="26"/>
        </w:rPr>
      </w:pPr>
      <w:r w:rsidRPr="00007F3E">
        <w:rPr>
          <w:sz w:val="26"/>
          <w:szCs w:val="26"/>
        </w:rPr>
        <w:t>От____________________________________________</w:t>
      </w:r>
      <w:r w:rsidRPr="00007F3E">
        <w:rPr>
          <w:sz w:val="26"/>
          <w:szCs w:val="26"/>
        </w:rPr>
        <w:softHyphen/>
      </w:r>
      <w:r w:rsidRPr="00007F3E">
        <w:rPr>
          <w:sz w:val="26"/>
          <w:szCs w:val="26"/>
        </w:rPr>
        <w:softHyphen/>
      </w:r>
      <w:r w:rsidRPr="00007F3E">
        <w:rPr>
          <w:sz w:val="26"/>
          <w:szCs w:val="26"/>
        </w:rPr>
        <w:softHyphen/>
        <w:t>______________________________</w:t>
      </w:r>
    </w:p>
    <w:p w:rsidR="008142AC" w:rsidRPr="00007F3E" w:rsidRDefault="008142AC" w:rsidP="008142AC">
      <w:pPr>
        <w:autoSpaceDE w:val="0"/>
        <w:autoSpaceDN w:val="0"/>
        <w:adjustRightInd w:val="0"/>
        <w:spacing w:line="240" w:lineRule="atLeast"/>
        <w:jc w:val="center"/>
        <w:rPr>
          <w:sz w:val="26"/>
          <w:szCs w:val="26"/>
        </w:rPr>
      </w:pPr>
      <w:proofErr w:type="gramStart"/>
      <w:r w:rsidRPr="00007F3E">
        <w:rPr>
          <w:sz w:val="26"/>
          <w:szCs w:val="26"/>
          <w:vertAlign w:val="superscript"/>
        </w:rPr>
        <w:t>(для юридических лиц – полное наименование, организационно-правовая форма, ОГРН, ИНН; для индивидуальных предпринимателей -</w:t>
      </w:r>
      <w:proofErr w:type="gramEnd"/>
    </w:p>
    <w:p w:rsidR="008142AC" w:rsidRPr="00007F3E" w:rsidRDefault="008142AC" w:rsidP="008142AC">
      <w:pPr>
        <w:autoSpaceDE w:val="0"/>
        <w:autoSpaceDN w:val="0"/>
        <w:adjustRightInd w:val="0"/>
        <w:rPr>
          <w:sz w:val="26"/>
          <w:szCs w:val="26"/>
        </w:rPr>
      </w:pPr>
      <w:r w:rsidRPr="00007F3E">
        <w:rPr>
          <w:sz w:val="26"/>
          <w:szCs w:val="26"/>
        </w:rPr>
        <w:t>____________________________________________________________________________</w:t>
      </w:r>
    </w:p>
    <w:p w:rsidR="008142AC" w:rsidRPr="00007F3E" w:rsidRDefault="008142AC" w:rsidP="008142AC">
      <w:pPr>
        <w:autoSpaceDE w:val="0"/>
        <w:autoSpaceDN w:val="0"/>
        <w:adjustRightInd w:val="0"/>
        <w:jc w:val="center"/>
        <w:rPr>
          <w:sz w:val="26"/>
          <w:szCs w:val="26"/>
        </w:rPr>
      </w:pPr>
      <w:r w:rsidRPr="00007F3E">
        <w:rPr>
          <w:sz w:val="26"/>
          <w:szCs w:val="26"/>
          <w:vertAlign w:val="superscript"/>
        </w:rPr>
        <w:t xml:space="preserve">фамилия, имя, отчество, данные документа, удостоверяющего личность, ИНН,  номер и дата выдачи свидетельства о регистрации </w:t>
      </w:r>
      <w:proofErr w:type="gramStart"/>
      <w:r w:rsidRPr="00007F3E">
        <w:rPr>
          <w:sz w:val="26"/>
          <w:szCs w:val="26"/>
          <w:vertAlign w:val="superscript"/>
        </w:rPr>
        <w:t>в</w:t>
      </w:r>
      <w:proofErr w:type="gramEnd"/>
    </w:p>
    <w:p w:rsidR="008142AC" w:rsidRPr="00007F3E" w:rsidRDefault="008142AC" w:rsidP="008142AC">
      <w:pPr>
        <w:autoSpaceDE w:val="0"/>
        <w:autoSpaceDN w:val="0"/>
        <w:adjustRightInd w:val="0"/>
        <w:ind w:right="-3"/>
        <w:rPr>
          <w:sz w:val="26"/>
          <w:szCs w:val="26"/>
        </w:rPr>
      </w:pPr>
      <w:r w:rsidRPr="00007F3E">
        <w:rPr>
          <w:sz w:val="26"/>
          <w:szCs w:val="26"/>
        </w:rPr>
        <w:t>____________________________________________________________(далее – заявитель)</w:t>
      </w:r>
    </w:p>
    <w:p w:rsidR="008142AC" w:rsidRPr="00007F3E" w:rsidRDefault="008142AC" w:rsidP="008142AC">
      <w:pPr>
        <w:autoSpaceDE w:val="0"/>
        <w:autoSpaceDN w:val="0"/>
        <w:adjustRightInd w:val="0"/>
        <w:ind w:right="-3"/>
        <w:rPr>
          <w:sz w:val="26"/>
          <w:szCs w:val="26"/>
          <w:vertAlign w:val="superscript"/>
        </w:rPr>
      </w:pPr>
      <w:r w:rsidRPr="00007F3E">
        <w:rPr>
          <w:sz w:val="26"/>
          <w:szCs w:val="26"/>
          <w:vertAlign w:val="superscript"/>
        </w:rPr>
        <w:t xml:space="preserve">налоговом </w:t>
      </w:r>
      <w:proofErr w:type="gramStart"/>
      <w:r w:rsidRPr="00007F3E">
        <w:rPr>
          <w:sz w:val="26"/>
          <w:szCs w:val="26"/>
          <w:vertAlign w:val="superscript"/>
        </w:rPr>
        <w:t>органе</w:t>
      </w:r>
      <w:proofErr w:type="gramEnd"/>
      <w:r w:rsidRPr="00007F3E">
        <w:rPr>
          <w:sz w:val="26"/>
          <w:szCs w:val="26"/>
          <w:vertAlign w:val="superscript"/>
        </w:rPr>
        <w:t xml:space="preserve">; для физических лиц - фамилия, имя, отчество, данные документа, удостоверяющего личность) </w:t>
      </w:r>
    </w:p>
    <w:p w:rsidR="008142AC" w:rsidRPr="00007F3E" w:rsidRDefault="008142AC" w:rsidP="008142AC">
      <w:pPr>
        <w:autoSpaceDE w:val="0"/>
        <w:autoSpaceDN w:val="0"/>
        <w:adjustRightInd w:val="0"/>
        <w:ind w:right="-3"/>
        <w:rPr>
          <w:sz w:val="26"/>
          <w:szCs w:val="26"/>
        </w:rPr>
      </w:pPr>
      <w:r w:rsidRPr="00007F3E">
        <w:rPr>
          <w:sz w:val="26"/>
          <w:szCs w:val="26"/>
        </w:rPr>
        <w:t xml:space="preserve"> </w:t>
      </w:r>
    </w:p>
    <w:p w:rsidR="008142AC" w:rsidRPr="00007F3E" w:rsidRDefault="008142AC" w:rsidP="008142AC">
      <w:pPr>
        <w:autoSpaceDE w:val="0"/>
        <w:autoSpaceDN w:val="0"/>
        <w:adjustRightInd w:val="0"/>
        <w:rPr>
          <w:sz w:val="26"/>
          <w:szCs w:val="26"/>
        </w:rPr>
      </w:pPr>
      <w:r w:rsidRPr="00007F3E">
        <w:rPr>
          <w:sz w:val="26"/>
          <w:szCs w:val="26"/>
        </w:rPr>
        <w:t>В лице _____________________________________________________________________,</w:t>
      </w:r>
    </w:p>
    <w:p w:rsidR="008142AC" w:rsidRPr="00007F3E" w:rsidRDefault="008142AC" w:rsidP="008142AC">
      <w:pPr>
        <w:autoSpaceDE w:val="0"/>
        <w:autoSpaceDN w:val="0"/>
        <w:adjustRightInd w:val="0"/>
        <w:jc w:val="both"/>
        <w:rPr>
          <w:sz w:val="26"/>
          <w:szCs w:val="26"/>
          <w:vertAlign w:val="superscript"/>
        </w:rPr>
      </w:pPr>
      <w:r w:rsidRPr="00007F3E">
        <w:rPr>
          <w:sz w:val="26"/>
          <w:szCs w:val="26"/>
          <w:vertAlign w:val="superscript"/>
        </w:rPr>
        <w:t xml:space="preserve">                                         (фамилия, имя, отчество представителя заявителя, в случае, если лицо действует по доверенности)</w:t>
      </w:r>
    </w:p>
    <w:p w:rsidR="008142AC" w:rsidRPr="00007F3E" w:rsidRDefault="008142AC" w:rsidP="008142AC">
      <w:pPr>
        <w:autoSpaceDE w:val="0"/>
        <w:autoSpaceDN w:val="0"/>
        <w:adjustRightInd w:val="0"/>
        <w:rPr>
          <w:sz w:val="26"/>
          <w:szCs w:val="26"/>
        </w:rPr>
      </w:pPr>
      <w:proofErr w:type="gramStart"/>
      <w:r w:rsidRPr="00007F3E">
        <w:rPr>
          <w:sz w:val="26"/>
          <w:szCs w:val="26"/>
        </w:rPr>
        <w:t>действующего</w:t>
      </w:r>
      <w:proofErr w:type="gramEnd"/>
      <w:r w:rsidRPr="00007F3E">
        <w:rPr>
          <w:sz w:val="26"/>
          <w:szCs w:val="26"/>
        </w:rPr>
        <w:t xml:space="preserve"> на основании ___________________________________________________.</w:t>
      </w:r>
    </w:p>
    <w:p w:rsidR="008142AC" w:rsidRPr="00007F3E" w:rsidRDefault="008142AC" w:rsidP="008142AC">
      <w:pPr>
        <w:autoSpaceDE w:val="0"/>
        <w:autoSpaceDN w:val="0"/>
        <w:adjustRightInd w:val="0"/>
        <w:jc w:val="both"/>
        <w:rPr>
          <w:sz w:val="26"/>
          <w:szCs w:val="26"/>
          <w:vertAlign w:val="superscript"/>
        </w:rPr>
      </w:pPr>
      <w:r w:rsidRPr="00007F3E">
        <w:rPr>
          <w:sz w:val="26"/>
          <w:szCs w:val="26"/>
          <w:vertAlign w:val="superscript"/>
        </w:rPr>
        <w:t xml:space="preserve">                                                                        (номер и дата документа, удостоверяющего полномочия представителя заявителя)</w:t>
      </w:r>
    </w:p>
    <w:p w:rsidR="008142AC" w:rsidRPr="00007F3E" w:rsidRDefault="008142AC" w:rsidP="008142AC">
      <w:pPr>
        <w:autoSpaceDE w:val="0"/>
        <w:autoSpaceDN w:val="0"/>
        <w:adjustRightInd w:val="0"/>
        <w:jc w:val="both"/>
        <w:rPr>
          <w:sz w:val="26"/>
          <w:szCs w:val="26"/>
        </w:rPr>
      </w:pPr>
    </w:p>
    <w:p w:rsidR="008142AC" w:rsidRPr="00007F3E" w:rsidRDefault="008142AC" w:rsidP="008142AC">
      <w:pPr>
        <w:widowControl w:val="0"/>
        <w:suppressAutoHyphens/>
        <w:autoSpaceDE w:val="0"/>
        <w:autoSpaceDN w:val="0"/>
        <w:adjustRightInd w:val="0"/>
        <w:jc w:val="both"/>
        <w:rPr>
          <w:sz w:val="26"/>
          <w:szCs w:val="26"/>
        </w:rPr>
      </w:pPr>
      <w:r w:rsidRPr="00007F3E">
        <w:rPr>
          <w:sz w:val="26"/>
          <w:szCs w:val="26"/>
        </w:rPr>
        <w:t>Банковские реквизиты счёта для возврата задатка: _________________________________</w:t>
      </w:r>
    </w:p>
    <w:p w:rsidR="008142AC" w:rsidRPr="00007F3E" w:rsidRDefault="008142AC" w:rsidP="008142AC">
      <w:pPr>
        <w:widowControl w:val="0"/>
        <w:suppressAutoHyphens/>
        <w:autoSpaceDE w:val="0"/>
        <w:autoSpaceDN w:val="0"/>
        <w:adjustRightInd w:val="0"/>
        <w:jc w:val="both"/>
        <w:rPr>
          <w:rFonts w:eastAsia="Calibri"/>
          <w:sz w:val="26"/>
          <w:szCs w:val="26"/>
          <w:lang w:eastAsia="ar-SA"/>
        </w:rPr>
      </w:pPr>
      <w:r w:rsidRPr="00007F3E">
        <w:rPr>
          <w:sz w:val="26"/>
          <w:szCs w:val="26"/>
        </w:rPr>
        <w:t>___________________________________________________________________________</w:t>
      </w:r>
    </w:p>
    <w:p w:rsidR="008142AC" w:rsidRPr="00007F3E" w:rsidRDefault="008142AC" w:rsidP="008142AC">
      <w:pPr>
        <w:autoSpaceDE w:val="0"/>
        <w:autoSpaceDN w:val="0"/>
        <w:adjustRightInd w:val="0"/>
        <w:jc w:val="both"/>
        <w:rPr>
          <w:sz w:val="26"/>
          <w:szCs w:val="26"/>
        </w:rPr>
      </w:pPr>
    </w:p>
    <w:p w:rsidR="008142AC" w:rsidRPr="00007F3E" w:rsidRDefault="008142AC" w:rsidP="008142AC">
      <w:pPr>
        <w:autoSpaceDE w:val="0"/>
        <w:autoSpaceDN w:val="0"/>
        <w:adjustRightInd w:val="0"/>
        <w:jc w:val="both"/>
        <w:rPr>
          <w:sz w:val="26"/>
          <w:szCs w:val="26"/>
        </w:rPr>
      </w:pPr>
      <w:r w:rsidRPr="00007F3E">
        <w:rPr>
          <w:sz w:val="26"/>
          <w:szCs w:val="26"/>
        </w:rPr>
        <w:t xml:space="preserve">Выражаю намерение участвовать в аукционе на право заключения договора аренды земельного участка, с кадастровым номером ____________________, площадью ____________ </w:t>
      </w:r>
      <w:proofErr w:type="spellStart"/>
      <w:r w:rsidRPr="00007F3E">
        <w:rPr>
          <w:sz w:val="26"/>
          <w:szCs w:val="26"/>
        </w:rPr>
        <w:t>кв.м</w:t>
      </w:r>
      <w:proofErr w:type="spellEnd"/>
      <w:r w:rsidRPr="00007F3E">
        <w:rPr>
          <w:sz w:val="26"/>
          <w:szCs w:val="26"/>
        </w:rPr>
        <w:t>., расположенного по адресу: _________________________________________________________________________________________________________________________________________________________.</w:t>
      </w:r>
    </w:p>
    <w:p w:rsidR="008142AC" w:rsidRPr="00007F3E" w:rsidRDefault="008142AC" w:rsidP="008142AC">
      <w:pPr>
        <w:autoSpaceDE w:val="0"/>
        <w:autoSpaceDN w:val="0"/>
        <w:adjustRightInd w:val="0"/>
        <w:ind w:firstLine="708"/>
        <w:jc w:val="both"/>
        <w:rPr>
          <w:sz w:val="26"/>
          <w:szCs w:val="26"/>
        </w:rPr>
      </w:pPr>
    </w:p>
    <w:p w:rsidR="008142AC" w:rsidRPr="00007F3E" w:rsidRDefault="008142AC" w:rsidP="008142AC">
      <w:pPr>
        <w:autoSpaceDE w:val="0"/>
        <w:autoSpaceDN w:val="0"/>
        <w:adjustRightInd w:val="0"/>
        <w:jc w:val="both"/>
        <w:rPr>
          <w:sz w:val="26"/>
          <w:szCs w:val="26"/>
        </w:rPr>
      </w:pPr>
      <w:r w:rsidRPr="00007F3E">
        <w:rPr>
          <w:sz w:val="26"/>
          <w:szCs w:val="26"/>
        </w:rPr>
        <w:t>Цель использования земельного участка: ____________________________________________.</w:t>
      </w:r>
    </w:p>
    <w:p w:rsidR="008142AC" w:rsidRPr="00007F3E" w:rsidRDefault="008142AC" w:rsidP="008142AC">
      <w:pPr>
        <w:pStyle w:val="ConsPlusNormal"/>
        <w:ind w:firstLine="0"/>
        <w:jc w:val="both"/>
        <w:rPr>
          <w:rFonts w:ascii="Times New Roman" w:hAnsi="Times New Roman" w:cs="Times New Roman"/>
          <w:sz w:val="26"/>
          <w:szCs w:val="26"/>
        </w:rPr>
      </w:pPr>
    </w:p>
    <w:p w:rsidR="008142AC" w:rsidRPr="00007F3E" w:rsidRDefault="008142AC" w:rsidP="008142AC">
      <w:pPr>
        <w:pStyle w:val="ConsPlusNormal"/>
        <w:ind w:firstLine="0"/>
        <w:jc w:val="both"/>
        <w:rPr>
          <w:rStyle w:val="a3"/>
          <w:rFonts w:ascii="Times New Roman" w:hAnsi="Times New Roman" w:cs="Times New Roman"/>
          <w:color w:val="auto"/>
          <w:sz w:val="26"/>
          <w:szCs w:val="26"/>
          <w:u w:val="none"/>
        </w:rPr>
      </w:pPr>
      <w:r w:rsidRPr="00007F3E">
        <w:rPr>
          <w:rFonts w:ascii="Times New Roman" w:hAnsi="Times New Roman" w:cs="Times New Roman"/>
          <w:sz w:val="26"/>
          <w:szCs w:val="26"/>
        </w:rPr>
        <w:t xml:space="preserve">Ознакомлен и соглашаюсь с условиями аукциона, содержащимися в информационном сообщении, размещенном в сети Интернет на официальном сайте Российской Федерации для размещения информации о проведении торгов: www.torgi.gov.ru, и на официальном сайте Администрации - </w:t>
      </w:r>
      <w:hyperlink r:id="rId14" w:history="1">
        <w:proofErr w:type="spellStart"/>
        <w:r w:rsidRPr="00007F3E">
          <w:rPr>
            <w:rStyle w:val="a3"/>
            <w:rFonts w:ascii="Times New Roman" w:hAnsi="Times New Roman" w:cs="Times New Roman"/>
            <w:color w:val="auto"/>
            <w:sz w:val="26"/>
            <w:szCs w:val="26"/>
            <w:u w:val="none"/>
            <w:lang w:val="en-US"/>
          </w:rPr>
          <w:t>altay</w:t>
        </w:r>
        <w:proofErr w:type="spellEnd"/>
        <w:r w:rsidRPr="00007F3E">
          <w:rPr>
            <w:rStyle w:val="a3"/>
            <w:rFonts w:ascii="Times New Roman" w:hAnsi="Times New Roman" w:cs="Times New Roman"/>
            <w:color w:val="auto"/>
            <w:sz w:val="26"/>
            <w:szCs w:val="26"/>
            <w:u w:val="none"/>
          </w:rPr>
          <w:t>-</w:t>
        </w:r>
        <w:proofErr w:type="spellStart"/>
        <w:r w:rsidRPr="00007F3E">
          <w:rPr>
            <w:rStyle w:val="a3"/>
            <w:rFonts w:ascii="Times New Roman" w:hAnsi="Times New Roman" w:cs="Times New Roman"/>
            <w:color w:val="auto"/>
            <w:sz w:val="26"/>
            <w:szCs w:val="26"/>
            <w:u w:val="none"/>
            <w:lang w:val="en-US"/>
          </w:rPr>
          <w:t>ust</w:t>
        </w:r>
        <w:proofErr w:type="spellEnd"/>
        <w:r w:rsidRPr="00007F3E">
          <w:rPr>
            <w:rStyle w:val="a3"/>
            <w:rFonts w:ascii="Times New Roman" w:hAnsi="Times New Roman" w:cs="Times New Roman"/>
            <w:color w:val="auto"/>
            <w:sz w:val="26"/>
            <w:szCs w:val="26"/>
            <w:u w:val="none"/>
          </w:rPr>
          <w:t>-</w:t>
        </w:r>
        <w:proofErr w:type="spellStart"/>
        <w:r w:rsidRPr="00007F3E">
          <w:rPr>
            <w:rStyle w:val="a3"/>
            <w:rFonts w:ascii="Times New Roman" w:hAnsi="Times New Roman" w:cs="Times New Roman"/>
            <w:color w:val="auto"/>
            <w:sz w:val="26"/>
            <w:szCs w:val="26"/>
            <w:u w:val="none"/>
            <w:lang w:val="en-US"/>
          </w:rPr>
          <w:t>koksa</w:t>
        </w:r>
        <w:proofErr w:type="spellEnd"/>
        <w:r w:rsidRPr="00007F3E">
          <w:rPr>
            <w:rStyle w:val="a3"/>
            <w:rFonts w:ascii="Times New Roman" w:hAnsi="Times New Roman" w:cs="Times New Roman"/>
            <w:color w:val="auto"/>
            <w:sz w:val="26"/>
            <w:szCs w:val="26"/>
            <w:u w:val="none"/>
          </w:rPr>
          <w:t>.</w:t>
        </w:r>
        <w:proofErr w:type="spellStart"/>
        <w:r w:rsidRPr="00007F3E">
          <w:rPr>
            <w:rStyle w:val="a3"/>
            <w:rFonts w:ascii="Times New Roman" w:hAnsi="Times New Roman" w:cs="Times New Roman"/>
            <w:color w:val="auto"/>
            <w:sz w:val="26"/>
            <w:szCs w:val="26"/>
            <w:u w:val="none"/>
            <w:lang w:val="en-US"/>
          </w:rPr>
          <w:t>ru</w:t>
        </w:r>
        <w:proofErr w:type="spellEnd"/>
      </w:hyperlink>
      <w:r w:rsidRPr="00007F3E">
        <w:rPr>
          <w:rStyle w:val="a3"/>
          <w:rFonts w:ascii="Times New Roman" w:hAnsi="Times New Roman" w:cs="Times New Roman"/>
          <w:color w:val="auto"/>
          <w:sz w:val="26"/>
          <w:szCs w:val="26"/>
          <w:u w:val="none"/>
        </w:rPr>
        <w:t>.</w:t>
      </w:r>
    </w:p>
    <w:p w:rsidR="008142AC" w:rsidRPr="00007F3E" w:rsidRDefault="008142AC" w:rsidP="00BE5462">
      <w:pPr>
        <w:autoSpaceDE w:val="0"/>
        <w:autoSpaceDN w:val="0"/>
        <w:adjustRightInd w:val="0"/>
        <w:jc w:val="both"/>
        <w:rPr>
          <w:sz w:val="26"/>
          <w:szCs w:val="26"/>
        </w:rPr>
      </w:pPr>
      <w:r w:rsidRPr="00007F3E">
        <w:rPr>
          <w:sz w:val="26"/>
          <w:szCs w:val="26"/>
        </w:rPr>
        <w:t>С земельным уч</w:t>
      </w:r>
      <w:r w:rsidR="00BE5462" w:rsidRPr="00007F3E">
        <w:rPr>
          <w:sz w:val="26"/>
          <w:szCs w:val="26"/>
        </w:rPr>
        <w:t xml:space="preserve">астком на местности </w:t>
      </w:r>
      <w:proofErr w:type="gramStart"/>
      <w:r w:rsidR="00BE5462" w:rsidRPr="00007F3E">
        <w:rPr>
          <w:sz w:val="26"/>
          <w:szCs w:val="26"/>
        </w:rPr>
        <w:t>ознакомлен</w:t>
      </w:r>
      <w:proofErr w:type="gramEnd"/>
      <w:r w:rsidR="00BE5462" w:rsidRPr="00007F3E">
        <w:rPr>
          <w:sz w:val="26"/>
          <w:szCs w:val="26"/>
        </w:rPr>
        <w:t>.</w:t>
      </w:r>
    </w:p>
    <w:p w:rsidR="008142AC" w:rsidRPr="00007F3E" w:rsidRDefault="008142AC" w:rsidP="008142AC">
      <w:pPr>
        <w:jc w:val="both"/>
        <w:rPr>
          <w:sz w:val="26"/>
          <w:szCs w:val="26"/>
        </w:rPr>
      </w:pPr>
      <w:r w:rsidRPr="00007F3E">
        <w:rPr>
          <w:sz w:val="26"/>
          <w:szCs w:val="26"/>
        </w:rPr>
        <w:t xml:space="preserve">                   </w:t>
      </w:r>
    </w:p>
    <w:p w:rsidR="008142AC" w:rsidRPr="00007F3E" w:rsidRDefault="008142AC" w:rsidP="008142AC">
      <w:pPr>
        <w:jc w:val="both"/>
        <w:rPr>
          <w:sz w:val="26"/>
          <w:szCs w:val="26"/>
        </w:rPr>
      </w:pPr>
      <w:r w:rsidRPr="00007F3E">
        <w:rPr>
          <w:sz w:val="26"/>
          <w:szCs w:val="26"/>
        </w:rPr>
        <w:t xml:space="preserve"> К заявлению прилагаются оригиналы (заверенные копии) следующих документов:</w:t>
      </w:r>
    </w:p>
    <w:p w:rsidR="008142AC" w:rsidRPr="00007F3E" w:rsidRDefault="008142AC" w:rsidP="008142AC">
      <w:pPr>
        <w:jc w:val="both"/>
        <w:rPr>
          <w:sz w:val="26"/>
          <w:szCs w:val="26"/>
        </w:rPr>
      </w:pPr>
      <w:r w:rsidRPr="00007F3E">
        <w:rPr>
          <w:sz w:val="26"/>
          <w:szCs w:val="26"/>
        </w:rPr>
        <w:t>____________________________________________________________________________</w:t>
      </w:r>
    </w:p>
    <w:p w:rsidR="008142AC" w:rsidRPr="00007F3E" w:rsidRDefault="008142AC" w:rsidP="008142AC">
      <w:pPr>
        <w:jc w:val="both"/>
        <w:rPr>
          <w:sz w:val="26"/>
          <w:szCs w:val="26"/>
        </w:rPr>
      </w:pPr>
      <w:r w:rsidRPr="00007F3E">
        <w:rPr>
          <w:sz w:val="26"/>
          <w:szCs w:val="26"/>
        </w:rPr>
        <w:lastRenderedPageBreak/>
        <w:t>_____________________________________________________________________________________________________________________________________________</w:t>
      </w:r>
      <w:r w:rsidRPr="00007F3E">
        <w:rPr>
          <w:sz w:val="26"/>
          <w:szCs w:val="26"/>
        </w:rPr>
        <w:softHyphen/>
      </w:r>
      <w:r w:rsidRPr="00007F3E">
        <w:rPr>
          <w:sz w:val="26"/>
          <w:szCs w:val="26"/>
        </w:rPr>
        <w:softHyphen/>
      </w:r>
      <w:r w:rsidRPr="00007F3E">
        <w:rPr>
          <w:sz w:val="26"/>
          <w:szCs w:val="26"/>
        </w:rPr>
        <w:softHyphen/>
        <w:t>___________</w:t>
      </w:r>
    </w:p>
    <w:p w:rsidR="008142AC" w:rsidRPr="00007F3E" w:rsidRDefault="008142AC" w:rsidP="008142AC">
      <w:pPr>
        <w:pStyle w:val="ConsPlusNonformat"/>
        <w:jc w:val="both"/>
        <w:rPr>
          <w:rFonts w:ascii="Times New Roman" w:hAnsi="Times New Roman" w:cs="Times New Roman"/>
          <w:sz w:val="26"/>
          <w:szCs w:val="26"/>
        </w:rPr>
      </w:pPr>
    </w:p>
    <w:p w:rsidR="008142AC" w:rsidRPr="00007F3E" w:rsidRDefault="008142AC" w:rsidP="008142AC">
      <w:pPr>
        <w:pStyle w:val="ConsPlusNonformat"/>
        <w:jc w:val="both"/>
        <w:rPr>
          <w:rFonts w:ascii="Times New Roman" w:hAnsi="Times New Roman" w:cs="Times New Roman"/>
          <w:sz w:val="26"/>
          <w:szCs w:val="26"/>
        </w:rPr>
      </w:pPr>
      <w:r w:rsidRPr="00007F3E">
        <w:rPr>
          <w:rFonts w:ascii="Times New Roman" w:hAnsi="Times New Roman" w:cs="Times New Roman"/>
          <w:sz w:val="26"/>
          <w:szCs w:val="26"/>
        </w:rPr>
        <w:t>В  соответствии    с   Федеральным  законом от 27.07.2006 № 152-ФЗ   «О персональных  данных» даю согласие на обработку и использование моих персональных данных.</w:t>
      </w:r>
    </w:p>
    <w:p w:rsidR="008142AC" w:rsidRPr="00007F3E" w:rsidRDefault="008142AC" w:rsidP="008142AC">
      <w:pPr>
        <w:autoSpaceDE w:val="0"/>
        <w:autoSpaceDN w:val="0"/>
        <w:adjustRightInd w:val="0"/>
        <w:rPr>
          <w:sz w:val="26"/>
          <w:szCs w:val="26"/>
        </w:rPr>
      </w:pPr>
    </w:p>
    <w:p w:rsidR="008142AC" w:rsidRPr="00007F3E" w:rsidRDefault="008142AC" w:rsidP="008142AC">
      <w:pPr>
        <w:autoSpaceDE w:val="0"/>
        <w:autoSpaceDN w:val="0"/>
        <w:adjustRightInd w:val="0"/>
        <w:rPr>
          <w:sz w:val="26"/>
          <w:szCs w:val="26"/>
        </w:rPr>
      </w:pPr>
      <w:r w:rsidRPr="00007F3E">
        <w:rPr>
          <w:sz w:val="26"/>
          <w:szCs w:val="26"/>
        </w:rPr>
        <w:t>Заявитель:</w:t>
      </w:r>
    </w:p>
    <w:p w:rsidR="001D5603" w:rsidRPr="00007F3E" w:rsidRDefault="001D5603" w:rsidP="008142AC">
      <w:pPr>
        <w:autoSpaceDE w:val="0"/>
        <w:autoSpaceDN w:val="0"/>
        <w:adjustRightInd w:val="0"/>
        <w:rPr>
          <w:sz w:val="26"/>
          <w:szCs w:val="26"/>
        </w:rPr>
      </w:pPr>
    </w:p>
    <w:p w:rsidR="008142AC" w:rsidRPr="00007F3E" w:rsidRDefault="008142AC" w:rsidP="008142AC">
      <w:pPr>
        <w:autoSpaceDE w:val="0"/>
        <w:autoSpaceDN w:val="0"/>
        <w:adjustRightInd w:val="0"/>
        <w:rPr>
          <w:sz w:val="26"/>
          <w:szCs w:val="26"/>
        </w:rPr>
      </w:pPr>
      <w:r w:rsidRPr="00007F3E">
        <w:rPr>
          <w:sz w:val="26"/>
          <w:szCs w:val="26"/>
        </w:rPr>
        <w:t xml:space="preserve">               __________________________________                      _______________________            </w:t>
      </w:r>
    </w:p>
    <w:p w:rsidR="008142AC" w:rsidRPr="00007F3E" w:rsidRDefault="008142AC" w:rsidP="008142AC">
      <w:pPr>
        <w:autoSpaceDE w:val="0"/>
        <w:autoSpaceDN w:val="0"/>
        <w:adjustRightInd w:val="0"/>
        <w:rPr>
          <w:sz w:val="26"/>
          <w:szCs w:val="26"/>
          <w:vertAlign w:val="superscript"/>
        </w:rPr>
      </w:pPr>
      <w:r w:rsidRPr="00007F3E">
        <w:rPr>
          <w:sz w:val="26"/>
          <w:szCs w:val="26"/>
          <w:vertAlign w:val="superscript"/>
        </w:rPr>
        <w:t xml:space="preserve">                              (ФИО заявителя / представителя; данные доверенности)                                                                     (подпись)</w:t>
      </w:r>
    </w:p>
    <w:p w:rsidR="008142AC" w:rsidRPr="00007F3E" w:rsidRDefault="008142AC" w:rsidP="008142AC">
      <w:pPr>
        <w:autoSpaceDE w:val="0"/>
        <w:autoSpaceDN w:val="0"/>
        <w:adjustRightInd w:val="0"/>
        <w:rPr>
          <w:sz w:val="26"/>
          <w:szCs w:val="26"/>
        </w:rPr>
      </w:pPr>
      <w:r w:rsidRPr="00007F3E">
        <w:rPr>
          <w:sz w:val="26"/>
          <w:szCs w:val="26"/>
        </w:rPr>
        <w:t xml:space="preserve">              «_______»___________________ 20____ г.</w:t>
      </w:r>
    </w:p>
    <w:p w:rsidR="008142AC" w:rsidRPr="00007F3E" w:rsidRDefault="008142AC" w:rsidP="008142AC">
      <w:pPr>
        <w:autoSpaceDE w:val="0"/>
        <w:autoSpaceDN w:val="0"/>
        <w:adjustRightInd w:val="0"/>
        <w:rPr>
          <w:sz w:val="20"/>
          <w:szCs w:val="20"/>
        </w:rPr>
      </w:pPr>
      <w:r w:rsidRPr="00007F3E">
        <w:rPr>
          <w:sz w:val="20"/>
          <w:szCs w:val="20"/>
        </w:rPr>
        <w:t xml:space="preserve">                        </w:t>
      </w:r>
      <w:r w:rsidR="00BE6B5A" w:rsidRPr="00007F3E">
        <w:rPr>
          <w:sz w:val="20"/>
          <w:szCs w:val="20"/>
        </w:rPr>
        <w:t xml:space="preserve">              </w:t>
      </w:r>
      <w:r w:rsidRPr="00007F3E">
        <w:rPr>
          <w:sz w:val="20"/>
          <w:szCs w:val="20"/>
        </w:rPr>
        <w:t xml:space="preserve">      дата подачи заявки</w:t>
      </w:r>
    </w:p>
    <w:p w:rsidR="008142AC" w:rsidRPr="00007F3E" w:rsidRDefault="008142AC" w:rsidP="008142AC">
      <w:pPr>
        <w:autoSpaceDE w:val="0"/>
        <w:autoSpaceDN w:val="0"/>
        <w:adjustRightInd w:val="0"/>
        <w:jc w:val="both"/>
        <w:outlineLvl w:val="1"/>
        <w:rPr>
          <w:sz w:val="26"/>
          <w:szCs w:val="26"/>
        </w:rPr>
      </w:pPr>
    </w:p>
    <w:p w:rsidR="0036162E" w:rsidRPr="00007F3E" w:rsidRDefault="0036162E" w:rsidP="008142AC">
      <w:pPr>
        <w:autoSpaceDE w:val="0"/>
        <w:autoSpaceDN w:val="0"/>
        <w:adjustRightInd w:val="0"/>
        <w:jc w:val="both"/>
        <w:outlineLvl w:val="1"/>
        <w:rPr>
          <w:sz w:val="26"/>
          <w:szCs w:val="26"/>
        </w:rPr>
      </w:pPr>
    </w:p>
    <w:p w:rsidR="008142AC" w:rsidRPr="00007F3E" w:rsidRDefault="008142AC" w:rsidP="008142AC">
      <w:pPr>
        <w:autoSpaceDE w:val="0"/>
        <w:autoSpaceDN w:val="0"/>
        <w:adjustRightInd w:val="0"/>
        <w:jc w:val="both"/>
        <w:outlineLvl w:val="1"/>
        <w:rPr>
          <w:sz w:val="26"/>
          <w:szCs w:val="26"/>
        </w:rPr>
      </w:pPr>
    </w:p>
    <w:p w:rsidR="008142AC" w:rsidRPr="00007F3E" w:rsidRDefault="008142AC" w:rsidP="008142AC">
      <w:pPr>
        <w:autoSpaceDE w:val="0"/>
        <w:autoSpaceDN w:val="0"/>
        <w:adjustRightInd w:val="0"/>
        <w:rPr>
          <w:sz w:val="26"/>
          <w:szCs w:val="26"/>
        </w:rPr>
      </w:pPr>
      <w:r w:rsidRPr="00007F3E">
        <w:rPr>
          <w:sz w:val="26"/>
          <w:szCs w:val="26"/>
        </w:rPr>
        <w:t xml:space="preserve">Расписка получена    ________________            </w:t>
      </w:r>
    </w:p>
    <w:p w:rsidR="008142AC" w:rsidRPr="00007F3E" w:rsidRDefault="008142AC" w:rsidP="008142AC">
      <w:pPr>
        <w:autoSpaceDE w:val="0"/>
        <w:autoSpaceDN w:val="0"/>
        <w:adjustRightInd w:val="0"/>
        <w:rPr>
          <w:sz w:val="26"/>
          <w:szCs w:val="26"/>
          <w:vertAlign w:val="superscript"/>
        </w:rPr>
      </w:pPr>
      <w:r w:rsidRPr="00007F3E">
        <w:rPr>
          <w:sz w:val="26"/>
          <w:szCs w:val="26"/>
          <w:vertAlign w:val="superscript"/>
        </w:rPr>
        <w:t xml:space="preserve">                                                                  (подпись)</w:t>
      </w:r>
    </w:p>
    <w:p w:rsidR="008142AC" w:rsidRPr="00007F3E" w:rsidRDefault="008142AC" w:rsidP="008142AC">
      <w:pPr>
        <w:autoSpaceDE w:val="0"/>
        <w:autoSpaceDN w:val="0"/>
        <w:adjustRightInd w:val="0"/>
        <w:jc w:val="both"/>
        <w:outlineLvl w:val="1"/>
        <w:rPr>
          <w:sz w:val="26"/>
          <w:szCs w:val="26"/>
        </w:rPr>
      </w:pPr>
    </w:p>
    <w:p w:rsidR="008142AC" w:rsidRPr="00007F3E" w:rsidRDefault="008142AC" w:rsidP="008142AC">
      <w:pPr>
        <w:autoSpaceDE w:val="0"/>
        <w:autoSpaceDN w:val="0"/>
        <w:adjustRightInd w:val="0"/>
        <w:jc w:val="both"/>
        <w:outlineLvl w:val="1"/>
        <w:rPr>
          <w:sz w:val="26"/>
          <w:szCs w:val="26"/>
        </w:rPr>
      </w:pPr>
    </w:p>
    <w:p w:rsidR="008142AC" w:rsidRPr="00007F3E" w:rsidRDefault="008142AC" w:rsidP="008142AC">
      <w:pPr>
        <w:autoSpaceDE w:val="0"/>
        <w:autoSpaceDN w:val="0"/>
        <w:adjustRightInd w:val="0"/>
        <w:jc w:val="both"/>
        <w:outlineLvl w:val="1"/>
        <w:rPr>
          <w:sz w:val="26"/>
          <w:szCs w:val="26"/>
        </w:rPr>
      </w:pPr>
    </w:p>
    <w:p w:rsidR="008142AC" w:rsidRPr="00007F3E" w:rsidRDefault="008142AC" w:rsidP="008142AC">
      <w:pPr>
        <w:autoSpaceDE w:val="0"/>
        <w:autoSpaceDN w:val="0"/>
        <w:adjustRightInd w:val="0"/>
        <w:rPr>
          <w:sz w:val="26"/>
          <w:szCs w:val="26"/>
        </w:rPr>
      </w:pPr>
      <w:r w:rsidRPr="00007F3E">
        <w:rPr>
          <w:sz w:val="26"/>
          <w:szCs w:val="26"/>
        </w:rPr>
        <w:t>_______________________________________                         ________________________</w:t>
      </w:r>
    </w:p>
    <w:p w:rsidR="008142AC" w:rsidRPr="00007F3E" w:rsidRDefault="008142AC" w:rsidP="008142AC">
      <w:pPr>
        <w:autoSpaceDE w:val="0"/>
        <w:autoSpaceDN w:val="0"/>
        <w:adjustRightInd w:val="0"/>
        <w:jc w:val="center"/>
        <w:rPr>
          <w:sz w:val="26"/>
          <w:szCs w:val="26"/>
          <w:vertAlign w:val="superscript"/>
        </w:rPr>
      </w:pPr>
      <w:r w:rsidRPr="00007F3E">
        <w:rPr>
          <w:sz w:val="26"/>
          <w:szCs w:val="26"/>
          <w:vertAlign w:val="superscript"/>
        </w:rPr>
        <w:t xml:space="preserve">                                                                                                                                                     (подпись)</w:t>
      </w:r>
    </w:p>
    <w:p w:rsidR="008142AC" w:rsidRPr="00007F3E" w:rsidRDefault="008142AC" w:rsidP="008142AC">
      <w:pPr>
        <w:autoSpaceDE w:val="0"/>
        <w:autoSpaceDN w:val="0"/>
        <w:adjustRightInd w:val="0"/>
        <w:rPr>
          <w:sz w:val="26"/>
          <w:szCs w:val="26"/>
          <w:vertAlign w:val="superscript"/>
        </w:rPr>
      </w:pPr>
      <w:r w:rsidRPr="00007F3E">
        <w:rPr>
          <w:sz w:val="26"/>
          <w:szCs w:val="26"/>
          <w:vertAlign w:val="superscript"/>
        </w:rPr>
        <w:t>___________________________________________________________</w:t>
      </w:r>
    </w:p>
    <w:p w:rsidR="008142AC" w:rsidRPr="00007F3E" w:rsidRDefault="008142AC" w:rsidP="008142AC">
      <w:pPr>
        <w:autoSpaceDE w:val="0"/>
        <w:autoSpaceDN w:val="0"/>
        <w:adjustRightInd w:val="0"/>
        <w:rPr>
          <w:sz w:val="26"/>
          <w:szCs w:val="26"/>
          <w:vertAlign w:val="superscript"/>
        </w:rPr>
      </w:pPr>
      <w:r w:rsidRPr="00007F3E">
        <w:rPr>
          <w:sz w:val="26"/>
          <w:szCs w:val="26"/>
          <w:vertAlign w:val="superscript"/>
        </w:rPr>
        <w:t xml:space="preserve">                (ФИО, должность специалиста,  принявшего документы)         </w:t>
      </w:r>
    </w:p>
    <w:p w:rsidR="008142AC" w:rsidRPr="00007F3E" w:rsidRDefault="008142AC" w:rsidP="008142AC">
      <w:pPr>
        <w:autoSpaceDE w:val="0"/>
        <w:autoSpaceDN w:val="0"/>
        <w:adjustRightInd w:val="0"/>
        <w:rPr>
          <w:sz w:val="26"/>
          <w:szCs w:val="26"/>
          <w:vertAlign w:val="superscript"/>
        </w:rPr>
      </w:pPr>
      <w:r w:rsidRPr="00007F3E">
        <w:rPr>
          <w:sz w:val="26"/>
          <w:szCs w:val="26"/>
          <w:vertAlign w:val="superscript"/>
        </w:rPr>
        <w:t xml:space="preserve">                                                                                                                        </w:t>
      </w:r>
    </w:p>
    <w:p w:rsidR="006216A3" w:rsidRPr="00007F3E" w:rsidRDefault="006216A3" w:rsidP="008142AC">
      <w:pPr>
        <w:autoSpaceDE w:val="0"/>
        <w:autoSpaceDN w:val="0"/>
        <w:adjustRightInd w:val="0"/>
        <w:rPr>
          <w:sz w:val="26"/>
          <w:szCs w:val="26"/>
        </w:rPr>
      </w:pPr>
    </w:p>
    <w:p w:rsidR="006216A3" w:rsidRPr="00007F3E" w:rsidRDefault="006216A3" w:rsidP="008142AC">
      <w:pPr>
        <w:autoSpaceDE w:val="0"/>
        <w:autoSpaceDN w:val="0"/>
        <w:adjustRightInd w:val="0"/>
        <w:rPr>
          <w:sz w:val="26"/>
          <w:szCs w:val="26"/>
        </w:rPr>
      </w:pPr>
    </w:p>
    <w:p w:rsidR="007044AB" w:rsidRPr="00007F3E" w:rsidRDefault="008142AC" w:rsidP="008142AC">
      <w:pPr>
        <w:autoSpaceDE w:val="0"/>
        <w:autoSpaceDN w:val="0"/>
        <w:adjustRightInd w:val="0"/>
        <w:rPr>
          <w:sz w:val="22"/>
          <w:szCs w:val="22"/>
        </w:rPr>
      </w:pPr>
      <w:r w:rsidRPr="00007F3E">
        <w:rPr>
          <w:sz w:val="22"/>
          <w:szCs w:val="22"/>
        </w:rPr>
        <w:t xml:space="preserve"> «_______»___________________ 20____ г.</w:t>
      </w:r>
      <w:r w:rsidR="007044AB" w:rsidRPr="00007F3E">
        <w:rPr>
          <w:sz w:val="22"/>
          <w:szCs w:val="22"/>
        </w:rPr>
        <w:t xml:space="preserve">  </w:t>
      </w:r>
    </w:p>
    <w:p w:rsidR="000610E4" w:rsidRPr="00007F3E" w:rsidRDefault="000610E4" w:rsidP="008142AC">
      <w:pPr>
        <w:autoSpaceDE w:val="0"/>
        <w:autoSpaceDN w:val="0"/>
        <w:adjustRightInd w:val="0"/>
        <w:rPr>
          <w:sz w:val="22"/>
          <w:szCs w:val="22"/>
        </w:rPr>
      </w:pPr>
    </w:p>
    <w:p w:rsidR="008142AC" w:rsidRPr="00007F3E" w:rsidRDefault="007044AB" w:rsidP="008142AC">
      <w:pPr>
        <w:autoSpaceDE w:val="0"/>
        <w:autoSpaceDN w:val="0"/>
        <w:adjustRightInd w:val="0"/>
        <w:rPr>
          <w:sz w:val="22"/>
          <w:szCs w:val="22"/>
        </w:rPr>
      </w:pPr>
      <w:r w:rsidRPr="00007F3E">
        <w:rPr>
          <w:sz w:val="22"/>
          <w:szCs w:val="22"/>
        </w:rPr>
        <w:t xml:space="preserve"> «_____»час</w:t>
      </w:r>
      <w:proofErr w:type="gramStart"/>
      <w:r w:rsidRPr="00007F3E">
        <w:rPr>
          <w:sz w:val="22"/>
          <w:szCs w:val="22"/>
        </w:rPr>
        <w:t>.</w:t>
      </w:r>
      <w:proofErr w:type="gramEnd"/>
      <w:r w:rsidRPr="00007F3E">
        <w:rPr>
          <w:sz w:val="22"/>
          <w:szCs w:val="22"/>
        </w:rPr>
        <w:t xml:space="preserve"> «________» </w:t>
      </w:r>
      <w:proofErr w:type="gramStart"/>
      <w:r w:rsidRPr="00007F3E">
        <w:rPr>
          <w:sz w:val="22"/>
          <w:szCs w:val="22"/>
        </w:rPr>
        <w:t>м</w:t>
      </w:r>
      <w:proofErr w:type="gramEnd"/>
      <w:r w:rsidRPr="00007F3E">
        <w:rPr>
          <w:sz w:val="22"/>
          <w:szCs w:val="22"/>
        </w:rPr>
        <w:t>ин.</w:t>
      </w:r>
    </w:p>
    <w:p w:rsidR="007044AB" w:rsidRPr="00007F3E" w:rsidRDefault="007044AB" w:rsidP="008142AC">
      <w:pPr>
        <w:autoSpaceDE w:val="0"/>
        <w:autoSpaceDN w:val="0"/>
        <w:adjustRightInd w:val="0"/>
        <w:rPr>
          <w:sz w:val="26"/>
          <w:szCs w:val="26"/>
        </w:rPr>
      </w:pPr>
    </w:p>
    <w:p w:rsidR="008142AC" w:rsidRPr="00007F3E" w:rsidRDefault="008142AC" w:rsidP="008142AC">
      <w:pPr>
        <w:autoSpaceDE w:val="0"/>
        <w:autoSpaceDN w:val="0"/>
        <w:adjustRightInd w:val="0"/>
        <w:rPr>
          <w:sz w:val="18"/>
          <w:szCs w:val="18"/>
        </w:rPr>
      </w:pPr>
      <w:r w:rsidRPr="00007F3E">
        <w:rPr>
          <w:sz w:val="18"/>
          <w:szCs w:val="18"/>
        </w:rPr>
        <w:t xml:space="preserve">            </w:t>
      </w:r>
      <w:r w:rsidR="007044AB" w:rsidRPr="00007F3E">
        <w:rPr>
          <w:sz w:val="18"/>
          <w:szCs w:val="18"/>
        </w:rPr>
        <w:t xml:space="preserve">Дата, время </w:t>
      </w:r>
      <w:r w:rsidRPr="00007F3E">
        <w:rPr>
          <w:sz w:val="18"/>
          <w:szCs w:val="18"/>
        </w:rPr>
        <w:t>поступления заявки</w:t>
      </w:r>
    </w:p>
    <w:p w:rsidR="008142AC" w:rsidRPr="00007F3E" w:rsidRDefault="008142AC" w:rsidP="008142AC">
      <w:pPr>
        <w:autoSpaceDE w:val="0"/>
        <w:autoSpaceDN w:val="0"/>
        <w:adjustRightInd w:val="0"/>
        <w:rPr>
          <w:sz w:val="18"/>
          <w:szCs w:val="18"/>
        </w:rPr>
      </w:pPr>
    </w:p>
    <w:p w:rsidR="008142AC" w:rsidRPr="00007F3E" w:rsidRDefault="008142AC" w:rsidP="008142AC">
      <w:pPr>
        <w:suppressAutoHyphens/>
        <w:autoSpaceDE w:val="0"/>
        <w:autoSpaceDN w:val="0"/>
        <w:adjustRightInd w:val="0"/>
        <w:jc w:val="center"/>
        <w:rPr>
          <w:rFonts w:eastAsia="Calibri"/>
          <w:b/>
          <w:bCs/>
          <w:sz w:val="26"/>
          <w:szCs w:val="26"/>
          <w:lang w:eastAsia="en-US"/>
        </w:rPr>
      </w:pPr>
    </w:p>
    <w:p w:rsidR="008142AC" w:rsidRPr="00007F3E" w:rsidRDefault="008142AC" w:rsidP="00D42DFF">
      <w:pPr>
        <w:widowControl w:val="0"/>
        <w:autoSpaceDE w:val="0"/>
        <w:autoSpaceDN w:val="0"/>
        <w:adjustRightInd w:val="0"/>
        <w:ind w:left="4820"/>
        <w:jc w:val="right"/>
        <w:rPr>
          <w:sz w:val="26"/>
          <w:szCs w:val="26"/>
        </w:rPr>
      </w:pPr>
    </w:p>
    <w:sectPr w:rsidR="008142AC" w:rsidRPr="00007F3E" w:rsidSect="008F1E10">
      <w:pgSz w:w="11906" w:h="16838"/>
      <w:pgMar w:top="568" w:right="567" w:bottom="284" w:left="1276"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2A0" w:rsidRDefault="001842A0" w:rsidP="00D45BD7">
      <w:r>
        <w:separator/>
      </w:r>
    </w:p>
  </w:endnote>
  <w:endnote w:type="continuationSeparator" w:id="0">
    <w:p w:rsidR="001842A0" w:rsidRDefault="001842A0" w:rsidP="00D45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2A0" w:rsidRDefault="001842A0" w:rsidP="00D45BD7">
      <w:r>
        <w:separator/>
      </w:r>
    </w:p>
  </w:footnote>
  <w:footnote w:type="continuationSeparator" w:id="0">
    <w:p w:rsidR="001842A0" w:rsidRDefault="001842A0" w:rsidP="00D45B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6218E"/>
    <w:multiLevelType w:val="hybridMultilevel"/>
    <w:tmpl w:val="44F4B710"/>
    <w:lvl w:ilvl="0" w:tplc="7A626D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A7F092B"/>
    <w:multiLevelType w:val="hybridMultilevel"/>
    <w:tmpl w:val="E4A2C9BA"/>
    <w:lvl w:ilvl="0" w:tplc="F30CA3F4">
      <w:start w:val="2"/>
      <w:numFmt w:val="bullet"/>
      <w:lvlText w:val=""/>
      <w:lvlJc w:val="left"/>
      <w:pPr>
        <w:tabs>
          <w:tab w:val="num" w:pos="3245"/>
        </w:tabs>
        <w:ind w:left="2885" w:firstLine="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48C0CF1"/>
    <w:multiLevelType w:val="hybridMultilevel"/>
    <w:tmpl w:val="3DAEA480"/>
    <w:lvl w:ilvl="0" w:tplc="5AB0A6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76783460"/>
    <w:multiLevelType w:val="hybridMultilevel"/>
    <w:tmpl w:val="123E1398"/>
    <w:lvl w:ilvl="0" w:tplc="C8D65C22">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7331C"/>
    <w:rsid w:val="00001F56"/>
    <w:rsid w:val="000026E5"/>
    <w:rsid w:val="000034A7"/>
    <w:rsid w:val="00003EEA"/>
    <w:rsid w:val="000054FB"/>
    <w:rsid w:val="000058DA"/>
    <w:rsid w:val="000065B9"/>
    <w:rsid w:val="00007F3E"/>
    <w:rsid w:val="0001327A"/>
    <w:rsid w:val="00013E96"/>
    <w:rsid w:val="000150C7"/>
    <w:rsid w:val="00015AB4"/>
    <w:rsid w:val="0001666B"/>
    <w:rsid w:val="00017776"/>
    <w:rsid w:val="00017B77"/>
    <w:rsid w:val="00022B8E"/>
    <w:rsid w:val="00023A05"/>
    <w:rsid w:val="00025E2E"/>
    <w:rsid w:val="00027294"/>
    <w:rsid w:val="00027B6F"/>
    <w:rsid w:val="00027E5C"/>
    <w:rsid w:val="00030F0C"/>
    <w:rsid w:val="00032266"/>
    <w:rsid w:val="000408D4"/>
    <w:rsid w:val="0004158C"/>
    <w:rsid w:val="00041F9E"/>
    <w:rsid w:val="0004221F"/>
    <w:rsid w:val="00044895"/>
    <w:rsid w:val="00044F49"/>
    <w:rsid w:val="00047D99"/>
    <w:rsid w:val="00047E02"/>
    <w:rsid w:val="00047F45"/>
    <w:rsid w:val="00052A0A"/>
    <w:rsid w:val="00052EE1"/>
    <w:rsid w:val="00053A7C"/>
    <w:rsid w:val="00056BA7"/>
    <w:rsid w:val="00056D3D"/>
    <w:rsid w:val="0005716E"/>
    <w:rsid w:val="00057657"/>
    <w:rsid w:val="00057D50"/>
    <w:rsid w:val="000610E4"/>
    <w:rsid w:val="00061419"/>
    <w:rsid w:val="00061D2E"/>
    <w:rsid w:val="00063446"/>
    <w:rsid w:val="00063F00"/>
    <w:rsid w:val="000640F3"/>
    <w:rsid w:val="000653CF"/>
    <w:rsid w:val="00065548"/>
    <w:rsid w:val="000662F6"/>
    <w:rsid w:val="00066904"/>
    <w:rsid w:val="00067921"/>
    <w:rsid w:val="00071757"/>
    <w:rsid w:val="000730F1"/>
    <w:rsid w:val="0007599E"/>
    <w:rsid w:val="00075D3F"/>
    <w:rsid w:val="00077AE8"/>
    <w:rsid w:val="00080433"/>
    <w:rsid w:val="000810E7"/>
    <w:rsid w:val="00082361"/>
    <w:rsid w:val="000827B4"/>
    <w:rsid w:val="00082C31"/>
    <w:rsid w:val="00085D45"/>
    <w:rsid w:val="000873B6"/>
    <w:rsid w:val="0009028B"/>
    <w:rsid w:val="0009100D"/>
    <w:rsid w:val="00091B50"/>
    <w:rsid w:val="00091CD5"/>
    <w:rsid w:val="00092F6E"/>
    <w:rsid w:val="000940F1"/>
    <w:rsid w:val="00095C80"/>
    <w:rsid w:val="000967F3"/>
    <w:rsid w:val="00096953"/>
    <w:rsid w:val="00096D50"/>
    <w:rsid w:val="00097FBC"/>
    <w:rsid w:val="000A2D09"/>
    <w:rsid w:val="000A402E"/>
    <w:rsid w:val="000A468C"/>
    <w:rsid w:val="000A4C2F"/>
    <w:rsid w:val="000A5ED9"/>
    <w:rsid w:val="000A61A7"/>
    <w:rsid w:val="000A638C"/>
    <w:rsid w:val="000A63F5"/>
    <w:rsid w:val="000A6FCC"/>
    <w:rsid w:val="000A73E6"/>
    <w:rsid w:val="000A750B"/>
    <w:rsid w:val="000B2949"/>
    <w:rsid w:val="000B5544"/>
    <w:rsid w:val="000C4D99"/>
    <w:rsid w:val="000C58E7"/>
    <w:rsid w:val="000C5DFF"/>
    <w:rsid w:val="000C6E0C"/>
    <w:rsid w:val="000D235F"/>
    <w:rsid w:val="000D25C7"/>
    <w:rsid w:val="000D3B93"/>
    <w:rsid w:val="000D48D4"/>
    <w:rsid w:val="000D492E"/>
    <w:rsid w:val="000D520B"/>
    <w:rsid w:val="000D70EC"/>
    <w:rsid w:val="000D7241"/>
    <w:rsid w:val="000E10EB"/>
    <w:rsid w:val="000E1FAB"/>
    <w:rsid w:val="000E235A"/>
    <w:rsid w:val="000E2430"/>
    <w:rsid w:val="000E2919"/>
    <w:rsid w:val="000E331C"/>
    <w:rsid w:val="000E3BCC"/>
    <w:rsid w:val="000E7045"/>
    <w:rsid w:val="000E7687"/>
    <w:rsid w:val="000F187C"/>
    <w:rsid w:val="000F2ECD"/>
    <w:rsid w:val="000F38AD"/>
    <w:rsid w:val="00100123"/>
    <w:rsid w:val="00100668"/>
    <w:rsid w:val="001013FC"/>
    <w:rsid w:val="00101595"/>
    <w:rsid w:val="00101BB0"/>
    <w:rsid w:val="00102173"/>
    <w:rsid w:val="00103BF9"/>
    <w:rsid w:val="00104552"/>
    <w:rsid w:val="00107546"/>
    <w:rsid w:val="00110CAB"/>
    <w:rsid w:val="00112EB1"/>
    <w:rsid w:val="00113C94"/>
    <w:rsid w:val="001146E7"/>
    <w:rsid w:val="00115938"/>
    <w:rsid w:val="001164B6"/>
    <w:rsid w:val="00116C0A"/>
    <w:rsid w:val="0011781A"/>
    <w:rsid w:val="00120002"/>
    <w:rsid w:val="0012019E"/>
    <w:rsid w:val="001221B0"/>
    <w:rsid w:val="001229F8"/>
    <w:rsid w:val="00125E8A"/>
    <w:rsid w:val="00127179"/>
    <w:rsid w:val="00130128"/>
    <w:rsid w:val="00131567"/>
    <w:rsid w:val="0013165C"/>
    <w:rsid w:val="0013444D"/>
    <w:rsid w:val="001354B3"/>
    <w:rsid w:val="001364C2"/>
    <w:rsid w:val="00137144"/>
    <w:rsid w:val="00141193"/>
    <w:rsid w:val="00141ABD"/>
    <w:rsid w:val="00141AE5"/>
    <w:rsid w:val="001420DA"/>
    <w:rsid w:val="00143CCF"/>
    <w:rsid w:val="001441CB"/>
    <w:rsid w:val="001456E2"/>
    <w:rsid w:val="00146BBC"/>
    <w:rsid w:val="001471A0"/>
    <w:rsid w:val="001478DF"/>
    <w:rsid w:val="00153690"/>
    <w:rsid w:val="001536A7"/>
    <w:rsid w:val="001617EF"/>
    <w:rsid w:val="00163737"/>
    <w:rsid w:val="001638AF"/>
    <w:rsid w:val="00164974"/>
    <w:rsid w:val="00167187"/>
    <w:rsid w:val="0017038D"/>
    <w:rsid w:val="00170390"/>
    <w:rsid w:val="001711FF"/>
    <w:rsid w:val="00171C7F"/>
    <w:rsid w:val="00171DA1"/>
    <w:rsid w:val="00172D93"/>
    <w:rsid w:val="00174EE9"/>
    <w:rsid w:val="00175651"/>
    <w:rsid w:val="00175879"/>
    <w:rsid w:val="001762A6"/>
    <w:rsid w:val="0018007D"/>
    <w:rsid w:val="00181EBC"/>
    <w:rsid w:val="001824A0"/>
    <w:rsid w:val="0018422E"/>
    <w:rsid w:val="001842A0"/>
    <w:rsid w:val="0018492D"/>
    <w:rsid w:val="00185BB1"/>
    <w:rsid w:val="00185E17"/>
    <w:rsid w:val="00187119"/>
    <w:rsid w:val="0018715F"/>
    <w:rsid w:val="00191E64"/>
    <w:rsid w:val="001A0356"/>
    <w:rsid w:val="001A0706"/>
    <w:rsid w:val="001A4C66"/>
    <w:rsid w:val="001A7156"/>
    <w:rsid w:val="001A7D45"/>
    <w:rsid w:val="001B13D8"/>
    <w:rsid w:val="001B2333"/>
    <w:rsid w:val="001B2C2B"/>
    <w:rsid w:val="001B6953"/>
    <w:rsid w:val="001B6ECC"/>
    <w:rsid w:val="001B7E05"/>
    <w:rsid w:val="001C0ED6"/>
    <w:rsid w:val="001C17A5"/>
    <w:rsid w:val="001C32AF"/>
    <w:rsid w:val="001C3323"/>
    <w:rsid w:val="001C34F4"/>
    <w:rsid w:val="001C3A13"/>
    <w:rsid w:val="001C6A0C"/>
    <w:rsid w:val="001C6AF3"/>
    <w:rsid w:val="001D01D1"/>
    <w:rsid w:val="001D0597"/>
    <w:rsid w:val="001D4639"/>
    <w:rsid w:val="001D47EC"/>
    <w:rsid w:val="001D4E75"/>
    <w:rsid w:val="001D5259"/>
    <w:rsid w:val="001D5603"/>
    <w:rsid w:val="001D5A7A"/>
    <w:rsid w:val="001D5B6F"/>
    <w:rsid w:val="001D6A2F"/>
    <w:rsid w:val="001E0DA9"/>
    <w:rsid w:val="001E261C"/>
    <w:rsid w:val="001E29E1"/>
    <w:rsid w:val="001E2B38"/>
    <w:rsid w:val="001E33F6"/>
    <w:rsid w:val="001E4DB7"/>
    <w:rsid w:val="001E5FAC"/>
    <w:rsid w:val="001F1890"/>
    <w:rsid w:val="001F2A74"/>
    <w:rsid w:val="001F5FA5"/>
    <w:rsid w:val="001F61F6"/>
    <w:rsid w:val="001F6B99"/>
    <w:rsid w:val="001F7413"/>
    <w:rsid w:val="00201B5A"/>
    <w:rsid w:val="002023E2"/>
    <w:rsid w:val="00204B47"/>
    <w:rsid w:val="00207DC5"/>
    <w:rsid w:val="00210605"/>
    <w:rsid w:val="00211499"/>
    <w:rsid w:val="002136B9"/>
    <w:rsid w:val="002167D2"/>
    <w:rsid w:val="00216BC5"/>
    <w:rsid w:val="002224E9"/>
    <w:rsid w:val="0022330B"/>
    <w:rsid w:val="00226757"/>
    <w:rsid w:val="00226DBA"/>
    <w:rsid w:val="00230102"/>
    <w:rsid w:val="002329C5"/>
    <w:rsid w:val="00233005"/>
    <w:rsid w:val="00233875"/>
    <w:rsid w:val="00233B1A"/>
    <w:rsid w:val="002345E1"/>
    <w:rsid w:val="002379BF"/>
    <w:rsid w:val="00240F69"/>
    <w:rsid w:val="00240FB2"/>
    <w:rsid w:val="00243025"/>
    <w:rsid w:val="002434B2"/>
    <w:rsid w:val="002434DE"/>
    <w:rsid w:val="00243ECF"/>
    <w:rsid w:val="0024608B"/>
    <w:rsid w:val="0024728D"/>
    <w:rsid w:val="00247E93"/>
    <w:rsid w:val="0025042A"/>
    <w:rsid w:val="002513C7"/>
    <w:rsid w:val="00254690"/>
    <w:rsid w:val="002551EC"/>
    <w:rsid w:val="002555E9"/>
    <w:rsid w:val="002615FE"/>
    <w:rsid w:val="00261CAD"/>
    <w:rsid w:val="00266479"/>
    <w:rsid w:val="0027093A"/>
    <w:rsid w:val="0027140B"/>
    <w:rsid w:val="0027223C"/>
    <w:rsid w:val="002722FA"/>
    <w:rsid w:val="002723C8"/>
    <w:rsid w:val="00273598"/>
    <w:rsid w:val="00273FEF"/>
    <w:rsid w:val="0027541D"/>
    <w:rsid w:val="00276146"/>
    <w:rsid w:val="00276719"/>
    <w:rsid w:val="002769A0"/>
    <w:rsid w:val="00276E43"/>
    <w:rsid w:val="0028181F"/>
    <w:rsid w:val="00281B9A"/>
    <w:rsid w:val="00284452"/>
    <w:rsid w:val="00285438"/>
    <w:rsid w:val="002867BE"/>
    <w:rsid w:val="00286B39"/>
    <w:rsid w:val="00290076"/>
    <w:rsid w:val="00292C90"/>
    <w:rsid w:val="0029485E"/>
    <w:rsid w:val="00295DE9"/>
    <w:rsid w:val="002963B8"/>
    <w:rsid w:val="0029676E"/>
    <w:rsid w:val="00296AC7"/>
    <w:rsid w:val="002A4344"/>
    <w:rsid w:val="002A449C"/>
    <w:rsid w:val="002A4A99"/>
    <w:rsid w:val="002A52E6"/>
    <w:rsid w:val="002A6999"/>
    <w:rsid w:val="002A76D5"/>
    <w:rsid w:val="002B00BD"/>
    <w:rsid w:val="002B2DD9"/>
    <w:rsid w:val="002B365D"/>
    <w:rsid w:val="002B37AA"/>
    <w:rsid w:val="002B4831"/>
    <w:rsid w:val="002B4B4A"/>
    <w:rsid w:val="002B50E2"/>
    <w:rsid w:val="002C3438"/>
    <w:rsid w:val="002C372A"/>
    <w:rsid w:val="002C38F9"/>
    <w:rsid w:val="002C3F8E"/>
    <w:rsid w:val="002C4875"/>
    <w:rsid w:val="002C72C9"/>
    <w:rsid w:val="002C7BA7"/>
    <w:rsid w:val="002D02E4"/>
    <w:rsid w:val="002D0339"/>
    <w:rsid w:val="002D0595"/>
    <w:rsid w:val="002D0669"/>
    <w:rsid w:val="002D1A05"/>
    <w:rsid w:val="002D2590"/>
    <w:rsid w:val="002D36AA"/>
    <w:rsid w:val="002D4051"/>
    <w:rsid w:val="002D5026"/>
    <w:rsid w:val="002D5D4F"/>
    <w:rsid w:val="002D63BA"/>
    <w:rsid w:val="002D6BA5"/>
    <w:rsid w:val="002D6F99"/>
    <w:rsid w:val="002E11E7"/>
    <w:rsid w:val="002E2777"/>
    <w:rsid w:val="002E2B1C"/>
    <w:rsid w:val="002E3B2D"/>
    <w:rsid w:val="002E3CF0"/>
    <w:rsid w:val="002E47F7"/>
    <w:rsid w:val="002E4B1C"/>
    <w:rsid w:val="002E5635"/>
    <w:rsid w:val="002E587B"/>
    <w:rsid w:val="002E5B70"/>
    <w:rsid w:val="002E6B99"/>
    <w:rsid w:val="002E7155"/>
    <w:rsid w:val="002E7163"/>
    <w:rsid w:val="002E7F2A"/>
    <w:rsid w:val="002F1212"/>
    <w:rsid w:val="002F1A98"/>
    <w:rsid w:val="002F221A"/>
    <w:rsid w:val="002F40EF"/>
    <w:rsid w:val="002F4A80"/>
    <w:rsid w:val="002F4AB6"/>
    <w:rsid w:val="002F4EFE"/>
    <w:rsid w:val="002F5CA7"/>
    <w:rsid w:val="002F7309"/>
    <w:rsid w:val="0030251D"/>
    <w:rsid w:val="00305CFD"/>
    <w:rsid w:val="00306E51"/>
    <w:rsid w:val="00307BD0"/>
    <w:rsid w:val="00310C6F"/>
    <w:rsid w:val="003119A9"/>
    <w:rsid w:val="00312D14"/>
    <w:rsid w:val="0031302B"/>
    <w:rsid w:val="00313A9E"/>
    <w:rsid w:val="00313E1E"/>
    <w:rsid w:val="00314047"/>
    <w:rsid w:val="003143D8"/>
    <w:rsid w:val="00314F7A"/>
    <w:rsid w:val="00315392"/>
    <w:rsid w:val="00316032"/>
    <w:rsid w:val="00316168"/>
    <w:rsid w:val="0032157F"/>
    <w:rsid w:val="003218C0"/>
    <w:rsid w:val="00321C19"/>
    <w:rsid w:val="00322CA4"/>
    <w:rsid w:val="00324C20"/>
    <w:rsid w:val="003253DE"/>
    <w:rsid w:val="003259CC"/>
    <w:rsid w:val="00326EAB"/>
    <w:rsid w:val="00330536"/>
    <w:rsid w:val="00332965"/>
    <w:rsid w:val="00334200"/>
    <w:rsid w:val="00334ABA"/>
    <w:rsid w:val="00334F06"/>
    <w:rsid w:val="0033592E"/>
    <w:rsid w:val="003359E6"/>
    <w:rsid w:val="00335C27"/>
    <w:rsid w:val="00335D95"/>
    <w:rsid w:val="0033633A"/>
    <w:rsid w:val="00336614"/>
    <w:rsid w:val="0033797D"/>
    <w:rsid w:val="0033799A"/>
    <w:rsid w:val="00342470"/>
    <w:rsid w:val="00342850"/>
    <w:rsid w:val="00342AC1"/>
    <w:rsid w:val="0034395F"/>
    <w:rsid w:val="003443BE"/>
    <w:rsid w:val="003446DD"/>
    <w:rsid w:val="00344EE9"/>
    <w:rsid w:val="00346553"/>
    <w:rsid w:val="003469FF"/>
    <w:rsid w:val="00347694"/>
    <w:rsid w:val="00351818"/>
    <w:rsid w:val="00356539"/>
    <w:rsid w:val="0035674E"/>
    <w:rsid w:val="0035688A"/>
    <w:rsid w:val="003575FB"/>
    <w:rsid w:val="0036046D"/>
    <w:rsid w:val="00360520"/>
    <w:rsid w:val="0036162E"/>
    <w:rsid w:val="003638A8"/>
    <w:rsid w:val="003665FC"/>
    <w:rsid w:val="00367096"/>
    <w:rsid w:val="00367B98"/>
    <w:rsid w:val="0037089B"/>
    <w:rsid w:val="003720D4"/>
    <w:rsid w:val="003723DA"/>
    <w:rsid w:val="0037280D"/>
    <w:rsid w:val="00372CC7"/>
    <w:rsid w:val="00373887"/>
    <w:rsid w:val="00373A19"/>
    <w:rsid w:val="0037464C"/>
    <w:rsid w:val="00375E14"/>
    <w:rsid w:val="00376AC2"/>
    <w:rsid w:val="00380132"/>
    <w:rsid w:val="0038089E"/>
    <w:rsid w:val="003815D6"/>
    <w:rsid w:val="00381B7C"/>
    <w:rsid w:val="00381C03"/>
    <w:rsid w:val="00382C66"/>
    <w:rsid w:val="00384184"/>
    <w:rsid w:val="00384AF3"/>
    <w:rsid w:val="00386E4C"/>
    <w:rsid w:val="00387847"/>
    <w:rsid w:val="003924F7"/>
    <w:rsid w:val="00394469"/>
    <w:rsid w:val="00394903"/>
    <w:rsid w:val="00395CDB"/>
    <w:rsid w:val="00396979"/>
    <w:rsid w:val="003A0976"/>
    <w:rsid w:val="003A1CCE"/>
    <w:rsid w:val="003A38F4"/>
    <w:rsid w:val="003A3DA4"/>
    <w:rsid w:val="003A520B"/>
    <w:rsid w:val="003A5F66"/>
    <w:rsid w:val="003A60A0"/>
    <w:rsid w:val="003A7223"/>
    <w:rsid w:val="003A76D5"/>
    <w:rsid w:val="003B2045"/>
    <w:rsid w:val="003B5C5F"/>
    <w:rsid w:val="003C2618"/>
    <w:rsid w:val="003C46D1"/>
    <w:rsid w:val="003C6694"/>
    <w:rsid w:val="003C741C"/>
    <w:rsid w:val="003D08AD"/>
    <w:rsid w:val="003D098C"/>
    <w:rsid w:val="003D17B3"/>
    <w:rsid w:val="003D26F8"/>
    <w:rsid w:val="003D347E"/>
    <w:rsid w:val="003D3ED6"/>
    <w:rsid w:val="003D60FE"/>
    <w:rsid w:val="003D620E"/>
    <w:rsid w:val="003E0641"/>
    <w:rsid w:val="003E0D86"/>
    <w:rsid w:val="003E2A39"/>
    <w:rsid w:val="003E2FD9"/>
    <w:rsid w:val="003E304A"/>
    <w:rsid w:val="003E50FE"/>
    <w:rsid w:val="003E67E1"/>
    <w:rsid w:val="003F389C"/>
    <w:rsid w:val="003F3C09"/>
    <w:rsid w:val="003F598A"/>
    <w:rsid w:val="003F6C07"/>
    <w:rsid w:val="003F6F92"/>
    <w:rsid w:val="00400B0D"/>
    <w:rsid w:val="0040299F"/>
    <w:rsid w:val="00403343"/>
    <w:rsid w:val="004043A0"/>
    <w:rsid w:val="00404C23"/>
    <w:rsid w:val="00407941"/>
    <w:rsid w:val="004100AA"/>
    <w:rsid w:val="00410D8C"/>
    <w:rsid w:val="00410FCD"/>
    <w:rsid w:val="00412456"/>
    <w:rsid w:val="00414C20"/>
    <w:rsid w:val="0041544B"/>
    <w:rsid w:val="00417471"/>
    <w:rsid w:val="00420933"/>
    <w:rsid w:val="004211B2"/>
    <w:rsid w:val="00421C5A"/>
    <w:rsid w:val="0042286F"/>
    <w:rsid w:val="00425284"/>
    <w:rsid w:val="00425D2B"/>
    <w:rsid w:val="00430084"/>
    <w:rsid w:val="00430A41"/>
    <w:rsid w:val="00430D04"/>
    <w:rsid w:val="00433BB8"/>
    <w:rsid w:val="00435517"/>
    <w:rsid w:val="00436619"/>
    <w:rsid w:val="004369E7"/>
    <w:rsid w:val="004374E1"/>
    <w:rsid w:val="0043767C"/>
    <w:rsid w:val="00437D11"/>
    <w:rsid w:val="00440405"/>
    <w:rsid w:val="00440621"/>
    <w:rsid w:val="00441862"/>
    <w:rsid w:val="00441EB5"/>
    <w:rsid w:val="004433ED"/>
    <w:rsid w:val="00443BC7"/>
    <w:rsid w:val="00446C09"/>
    <w:rsid w:val="004470FD"/>
    <w:rsid w:val="00450607"/>
    <w:rsid w:val="0045131A"/>
    <w:rsid w:val="004518F5"/>
    <w:rsid w:val="0045379D"/>
    <w:rsid w:val="0045465A"/>
    <w:rsid w:val="00456774"/>
    <w:rsid w:val="00460AC2"/>
    <w:rsid w:val="00462CC9"/>
    <w:rsid w:val="004651F5"/>
    <w:rsid w:val="004653A1"/>
    <w:rsid w:val="00465980"/>
    <w:rsid w:val="00465ADA"/>
    <w:rsid w:val="004668B4"/>
    <w:rsid w:val="00467439"/>
    <w:rsid w:val="004704CB"/>
    <w:rsid w:val="00471542"/>
    <w:rsid w:val="004718AB"/>
    <w:rsid w:val="004744E9"/>
    <w:rsid w:val="004748B5"/>
    <w:rsid w:val="00474AFD"/>
    <w:rsid w:val="00474DF5"/>
    <w:rsid w:val="00475D79"/>
    <w:rsid w:val="00476447"/>
    <w:rsid w:val="00476B16"/>
    <w:rsid w:val="00477BFA"/>
    <w:rsid w:val="00482B90"/>
    <w:rsid w:val="0048358D"/>
    <w:rsid w:val="00483D79"/>
    <w:rsid w:val="0048400D"/>
    <w:rsid w:val="0048432C"/>
    <w:rsid w:val="004849ED"/>
    <w:rsid w:val="004859A1"/>
    <w:rsid w:val="004877CD"/>
    <w:rsid w:val="00490150"/>
    <w:rsid w:val="004904E8"/>
    <w:rsid w:val="00492F5C"/>
    <w:rsid w:val="00493188"/>
    <w:rsid w:val="00493534"/>
    <w:rsid w:val="004963F0"/>
    <w:rsid w:val="004977C8"/>
    <w:rsid w:val="00497DF9"/>
    <w:rsid w:val="00497E8D"/>
    <w:rsid w:val="004A0609"/>
    <w:rsid w:val="004A3344"/>
    <w:rsid w:val="004A58A3"/>
    <w:rsid w:val="004A5A21"/>
    <w:rsid w:val="004A5C66"/>
    <w:rsid w:val="004A6A69"/>
    <w:rsid w:val="004B0925"/>
    <w:rsid w:val="004B180C"/>
    <w:rsid w:val="004B18E2"/>
    <w:rsid w:val="004B3977"/>
    <w:rsid w:val="004B5383"/>
    <w:rsid w:val="004B5472"/>
    <w:rsid w:val="004B5A72"/>
    <w:rsid w:val="004B632A"/>
    <w:rsid w:val="004B722B"/>
    <w:rsid w:val="004B7946"/>
    <w:rsid w:val="004B7BD2"/>
    <w:rsid w:val="004C39E6"/>
    <w:rsid w:val="004C40B0"/>
    <w:rsid w:val="004C4FE7"/>
    <w:rsid w:val="004C614E"/>
    <w:rsid w:val="004D03F8"/>
    <w:rsid w:val="004D0C29"/>
    <w:rsid w:val="004D1E9B"/>
    <w:rsid w:val="004D3CC0"/>
    <w:rsid w:val="004D407E"/>
    <w:rsid w:val="004D4213"/>
    <w:rsid w:val="004D4EB2"/>
    <w:rsid w:val="004D50FB"/>
    <w:rsid w:val="004D7416"/>
    <w:rsid w:val="004E028C"/>
    <w:rsid w:val="004E0515"/>
    <w:rsid w:val="004E1353"/>
    <w:rsid w:val="004E17CF"/>
    <w:rsid w:val="004E399E"/>
    <w:rsid w:val="004E5E9F"/>
    <w:rsid w:val="004E7431"/>
    <w:rsid w:val="004F099A"/>
    <w:rsid w:val="004F1AED"/>
    <w:rsid w:val="004F3EF0"/>
    <w:rsid w:val="004F663F"/>
    <w:rsid w:val="004F7B26"/>
    <w:rsid w:val="004F7C02"/>
    <w:rsid w:val="004F7CC1"/>
    <w:rsid w:val="00503561"/>
    <w:rsid w:val="00505D14"/>
    <w:rsid w:val="00506F99"/>
    <w:rsid w:val="00511148"/>
    <w:rsid w:val="00512A27"/>
    <w:rsid w:val="00512CCA"/>
    <w:rsid w:val="005131F9"/>
    <w:rsid w:val="00513964"/>
    <w:rsid w:val="005152CB"/>
    <w:rsid w:val="0051574A"/>
    <w:rsid w:val="00516738"/>
    <w:rsid w:val="0052121E"/>
    <w:rsid w:val="005231B7"/>
    <w:rsid w:val="00524117"/>
    <w:rsid w:val="00524A4F"/>
    <w:rsid w:val="00525BDD"/>
    <w:rsid w:val="00530A1B"/>
    <w:rsid w:val="005311E2"/>
    <w:rsid w:val="00532736"/>
    <w:rsid w:val="00533DFE"/>
    <w:rsid w:val="005353DC"/>
    <w:rsid w:val="00535618"/>
    <w:rsid w:val="00536771"/>
    <w:rsid w:val="00536AD2"/>
    <w:rsid w:val="00536E25"/>
    <w:rsid w:val="00541D32"/>
    <w:rsid w:val="00542435"/>
    <w:rsid w:val="00543384"/>
    <w:rsid w:val="00544ACF"/>
    <w:rsid w:val="00545721"/>
    <w:rsid w:val="00546670"/>
    <w:rsid w:val="005479EE"/>
    <w:rsid w:val="00550647"/>
    <w:rsid w:val="00550A85"/>
    <w:rsid w:val="0055547B"/>
    <w:rsid w:val="00555B1F"/>
    <w:rsid w:val="00555CFE"/>
    <w:rsid w:val="00556697"/>
    <w:rsid w:val="005566D3"/>
    <w:rsid w:val="005566F9"/>
    <w:rsid w:val="00556EA2"/>
    <w:rsid w:val="005572B3"/>
    <w:rsid w:val="00557C53"/>
    <w:rsid w:val="005614F8"/>
    <w:rsid w:val="0056153F"/>
    <w:rsid w:val="00565111"/>
    <w:rsid w:val="00566BCD"/>
    <w:rsid w:val="00567578"/>
    <w:rsid w:val="00570104"/>
    <w:rsid w:val="00570181"/>
    <w:rsid w:val="005731C8"/>
    <w:rsid w:val="00576841"/>
    <w:rsid w:val="005768DA"/>
    <w:rsid w:val="0057793C"/>
    <w:rsid w:val="005812B0"/>
    <w:rsid w:val="00582066"/>
    <w:rsid w:val="00582B62"/>
    <w:rsid w:val="00582EA7"/>
    <w:rsid w:val="005847A0"/>
    <w:rsid w:val="00585A7F"/>
    <w:rsid w:val="005869CB"/>
    <w:rsid w:val="00590C6F"/>
    <w:rsid w:val="005938F2"/>
    <w:rsid w:val="00593944"/>
    <w:rsid w:val="00593D46"/>
    <w:rsid w:val="00594ADB"/>
    <w:rsid w:val="00597932"/>
    <w:rsid w:val="005A15F8"/>
    <w:rsid w:val="005A1953"/>
    <w:rsid w:val="005A3396"/>
    <w:rsid w:val="005A369F"/>
    <w:rsid w:val="005A382A"/>
    <w:rsid w:val="005A506B"/>
    <w:rsid w:val="005A688E"/>
    <w:rsid w:val="005A6AD2"/>
    <w:rsid w:val="005A6B1C"/>
    <w:rsid w:val="005B28F1"/>
    <w:rsid w:val="005B3879"/>
    <w:rsid w:val="005B44B2"/>
    <w:rsid w:val="005B4B0D"/>
    <w:rsid w:val="005B4E58"/>
    <w:rsid w:val="005B6673"/>
    <w:rsid w:val="005B7845"/>
    <w:rsid w:val="005C4A85"/>
    <w:rsid w:val="005C5E92"/>
    <w:rsid w:val="005C65C0"/>
    <w:rsid w:val="005C7A36"/>
    <w:rsid w:val="005D06EA"/>
    <w:rsid w:val="005D123A"/>
    <w:rsid w:val="005D2B2A"/>
    <w:rsid w:val="005D2C9B"/>
    <w:rsid w:val="005D3ACC"/>
    <w:rsid w:val="005D3EA9"/>
    <w:rsid w:val="005D4A6E"/>
    <w:rsid w:val="005D4DE5"/>
    <w:rsid w:val="005D59F8"/>
    <w:rsid w:val="005D6FC4"/>
    <w:rsid w:val="005E04B5"/>
    <w:rsid w:val="005E2D2F"/>
    <w:rsid w:val="005E3A25"/>
    <w:rsid w:val="005E4568"/>
    <w:rsid w:val="005E4754"/>
    <w:rsid w:val="005E5480"/>
    <w:rsid w:val="005E7741"/>
    <w:rsid w:val="005F0471"/>
    <w:rsid w:val="005F1046"/>
    <w:rsid w:val="005F306A"/>
    <w:rsid w:val="005F4A18"/>
    <w:rsid w:val="005F6145"/>
    <w:rsid w:val="00600508"/>
    <w:rsid w:val="00602ADE"/>
    <w:rsid w:val="00602E03"/>
    <w:rsid w:val="00603A73"/>
    <w:rsid w:val="00604861"/>
    <w:rsid w:val="00606FB9"/>
    <w:rsid w:val="006074AE"/>
    <w:rsid w:val="006079AE"/>
    <w:rsid w:val="00610CFA"/>
    <w:rsid w:val="00611998"/>
    <w:rsid w:val="00612C97"/>
    <w:rsid w:val="00612F4E"/>
    <w:rsid w:val="006138CB"/>
    <w:rsid w:val="00615A49"/>
    <w:rsid w:val="00615D95"/>
    <w:rsid w:val="00616B3C"/>
    <w:rsid w:val="0062050A"/>
    <w:rsid w:val="00620EC3"/>
    <w:rsid w:val="00621091"/>
    <w:rsid w:val="006216A3"/>
    <w:rsid w:val="00622FDC"/>
    <w:rsid w:val="006230AC"/>
    <w:rsid w:val="00623AB6"/>
    <w:rsid w:val="006251DA"/>
    <w:rsid w:val="006252E4"/>
    <w:rsid w:val="006258C3"/>
    <w:rsid w:val="00626738"/>
    <w:rsid w:val="00626851"/>
    <w:rsid w:val="0063097E"/>
    <w:rsid w:val="00630B05"/>
    <w:rsid w:val="0063121E"/>
    <w:rsid w:val="00631276"/>
    <w:rsid w:val="00631A99"/>
    <w:rsid w:val="00631C0D"/>
    <w:rsid w:val="00632A89"/>
    <w:rsid w:val="00632AF4"/>
    <w:rsid w:val="00632EA0"/>
    <w:rsid w:val="00637655"/>
    <w:rsid w:val="00640684"/>
    <w:rsid w:val="00640DD9"/>
    <w:rsid w:val="00641C56"/>
    <w:rsid w:val="00642226"/>
    <w:rsid w:val="006440A1"/>
    <w:rsid w:val="0064431B"/>
    <w:rsid w:val="00644B23"/>
    <w:rsid w:val="0064608C"/>
    <w:rsid w:val="00646A65"/>
    <w:rsid w:val="00646E8B"/>
    <w:rsid w:val="006502FD"/>
    <w:rsid w:val="0065061B"/>
    <w:rsid w:val="00650E52"/>
    <w:rsid w:val="00651319"/>
    <w:rsid w:val="006517CA"/>
    <w:rsid w:val="00651FB6"/>
    <w:rsid w:val="006541C5"/>
    <w:rsid w:val="006564E3"/>
    <w:rsid w:val="00660485"/>
    <w:rsid w:val="006608A8"/>
    <w:rsid w:val="00660F47"/>
    <w:rsid w:val="0066222F"/>
    <w:rsid w:val="00662530"/>
    <w:rsid w:val="00663F5F"/>
    <w:rsid w:val="006643F8"/>
    <w:rsid w:val="00664674"/>
    <w:rsid w:val="00665455"/>
    <w:rsid w:val="00666540"/>
    <w:rsid w:val="0066687E"/>
    <w:rsid w:val="006710C8"/>
    <w:rsid w:val="006713D8"/>
    <w:rsid w:val="00671506"/>
    <w:rsid w:val="00671C71"/>
    <w:rsid w:val="006720D9"/>
    <w:rsid w:val="006724C9"/>
    <w:rsid w:val="0067366E"/>
    <w:rsid w:val="00673D1A"/>
    <w:rsid w:val="006775FE"/>
    <w:rsid w:val="00677CB3"/>
    <w:rsid w:val="00681472"/>
    <w:rsid w:val="006824FE"/>
    <w:rsid w:val="00682715"/>
    <w:rsid w:val="0068278B"/>
    <w:rsid w:val="00683725"/>
    <w:rsid w:val="00683A6C"/>
    <w:rsid w:val="006850A3"/>
    <w:rsid w:val="006852CD"/>
    <w:rsid w:val="00685F56"/>
    <w:rsid w:val="006879B0"/>
    <w:rsid w:val="00690583"/>
    <w:rsid w:val="00690CE6"/>
    <w:rsid w:val="00692B9D"/>
    <w:rsid w:val="00694912"/>
    <w:rsid w:val="00696A16"/>
    <w:rsid w:val="006971FB"/>
    <w:rsid w:val="006A0107"/>
    <w:rsid w:val="006A056C"/>
    <w:rsid w:val="006A1095"/>
    <w:rsid w:val="006A1FC5"/>
    <w:rsid w:val="006A29CE"/>
    <w:rsid w:val="006A5F5B"/>
    <w:rsid w:val="006A766F"/>
    <w:rsid w:val="006A7983"/>
    <w:rsid w:val="006B0451"/>
    <w:rsid w:val="006B1BE4"/>
    <w:rsid w:val="006B1DC9"/>
    <w:rsid w:val="006B2119"/>
    <w:rsid w:val="006B39CB"/>
    <w:rsid w:val="006B3EA6"/>
    <w:rsid w:val="006B450A"/>
    <w:rsid w:val="006B59D9"/>
    <w:rsid w:val="006B5D31"/>
    <w:rsid w:val="006B6771"/>
    <w:rsid w:val="006B726A"/>
    <w:rsid w:val="006C16E5"/>
    <w:rsid w:val="006C1814"/>
    <w:rsid w:val="006C1A9B"/>
    <w:rsid w:val="006C31A4"/>
    <w:rsid w:val="006C4482"/>
    <w:rsid w:val="006C5EF2"/>
    <w:rsid w:val="006C78E3"/>
    <w:rsid w:val="006C7918"/>
    <w:rsid w:val="006C7A06"/>
    <w:rsid w:val="006C7FBC"/>
    <w:rsid w:val="006D0908"/>
    <w:rsid w:val="006D1F34"/>
    <w:rsid w:val="006D2B88"/>
    <w:rsid w:val="006D3093"/>
    <w:rsid w:val="006D4C0C"/>
    <w:rsid w:val="006D5A22"/>
    <w:rsid w:val="006D6313"/>
    <w:rsid w:val="006D713F"/>
    <w:rsid w:val="006D7224"/>
    <w:rsid w:val="006D7364"/>
    <w:rsid w:val="006D7A06"/>
    <w:rsid w:val="006D7D67"/>
    <w:rsid w:val="006E0194"/>
    <w:rsid w:val="006E1E41"/>
    <w:rsid w:val="006E2349"/>
    <w:rsid w:val="006E2749"/>
    <w:rsid w:val="006E2943"/>
    <w:rsid w:val="006E531F"/>
    <w:rsid w:val="006E576A"/>
    <w:rsid w:val="006E6E2F"/>
    <w:rsid w:val="006F00AB"/>
    <w:rsid w:val="006F1B5C"/>
    <w:rsid w:val="006F2CE2"/>
    <w:rsid w:val="006F3D62"/>
    <w:rsid w:val="006F4855"/>
    <w:rsid w:val="006F49E1"/>
    <w:rsid w:val="006F5F56"/>
    <w:rsid w:val="006F62DF"/>
    <w:rsid w:val="006F74BF"/>
    <w:rsid w:val="0070013B"/>
    <w:rsid w:val="007012E2"/>
    <w:rsid w:val="007044AB"/>
    <w:rsid w:val="00704846"/>
    <w:rsid w:val="00704B30"/>
    <w:rsid w:val="007052B7"/>
    <w:rsid w:val="00705B87"/>
    <w:rsid w:val="007070B0"/>
    <w:rsid w:val="007078A6"/>
    <w:rsid w:val="00707AE9"/>
    <w:rsid w:val="00707B03"/>
    <w:rsid w:val="007100B7"/>
    <w:rsid w:val="007119E9"/>
    <w:rsid w:val="00714D59"/>
    <w:rsid w:val="007163EC"/>
    <w:rsid w:val="00716CED"/>
    <w:rsid w:val="007217AA"/>
    <w:rsid w:val="00722089"/>
    <w:rsid w:val="0072349C"/>
    <w:rsid w:val="0072524E"/>
    <w:rsid w:val="00726211"/>
    <w:rsid w:val="00726D20"/>
    <w:rsid w:val="00726E84"/>
    <w:rsid w:val="00731085"/>
    <w:rsid w:val="0073446D"/>
    <w:rsid w:val="00740189"/>
    <w:rsid w:val="00742331"/>
    <w:rsid w:val="007435F2"/>
    <w:rsid w:val="007438E1"/>
    <w:rsid w:val="00743DA0"/>
    <w:rsid w:val="0074423D"/>
    <w:rsid w:val="00744FB1"/>
    <w:rsid w:val="00745424"/>
    <w:rsid w:val="00745B07"/>
    <w:rsid w:val="00745FC5"/>
    <w:rsid w:val="00746F0B"/>
    <w:rsid w:val="007470AE"/>
    <w:rsid w:val="00751FDC"/>
    <w:rsid w:val="00754393"/>
    <w:rsid w:val="007543C5"/>
    <w:rsid w:val="00754810"/>
    <w:rsid w:val="0075570A"/>
    <w:rsid w:val="00755C4A"/>
    <w:rsid w:val="007562E5"/>
    <w:rsid w:val="007573A1"/>
    <w:rsid w:val="007574B2"/>
    <w:rsid w:val="00761E1D"/>
    <w:rsid w:val="00762225"/>
    <w:rsid w:val="00762413"/>
    <w:rsid w:val="007632D1"/>
    <w:rsid w:val="007642C5"/>
    <w:rsid w:val="00764555"/>
    <w:rsid w:val="00765F1D"/>
    <w:rsid w:val="00767554"/>
    <w:rsid w:val="00770040"/>
    <w:rsid w:val="00770740"/>
    <w:rsid w:val="007716DE"/>
    <w:rsid w:val="00772B8A"/>
    <w:rsid w:val="0077331C"/>
    <w:rsid w:val="00776064"/>
    <w:rsid w:val="00776BA0"/>
    <w:rsid w:val="00776C6B"/>
    <w:rsid w:val="0077724E"/>
    <w:rsid w:val="00780FE6"/>
    <w:rsid w:val="00781255"/>
    <w:rsid w:val="0078252B"/>
    <w:rsid w:val="00783221"/>
    <w:rsid w:val="00784FC9"/>
    <w:rsid w:val="007850C2"/>
    <w:rsid w:val="007864AC"/>
    <w:rsid w:val="00787B5D"/>
    <w:rsid w:val="0079045B"/>
    <w:rsid w:val="00791266"/>
    <w:rsid w:val="00793266"/>
    <w:rsid w:val="007948A2"/>
    <w:rsid w:val="00795F68"/>
    <w:rsid w:val="007960D3"/>
    <w:rsid w:val="007973E2"/>
    <w:rsid w:val="007A0B80"/>
    <w:rsid w:val="007A2642"/>
    <w:rsid w:val="007A46F2"/>
    <w:rsid w:val="007A48A4"/>
    <w:rsid w:val="007A5A27"/>
    <w:rsid w:val="007A7675"/>
    <w:rsid w:val="007A7FC5"/>
    <w:rsid w:val="007B223A"/>
    <w:rsid w:val="007B22BA"/>
    <w:rsid w:val="007B26DD"/>
    <w:rsid w:val="007B3D25"/>
    <w:rsid w:val="007B40AC"/>
    <w:rsid w:val="007B50A5"/>
    <w:rsid w:val="007B5C96"/>
    <w:rsid w:val="007B61F4"/>
    <w:rsid w:val="007B7622"/>
    <w:rsid w:val="007C20EF"/>
    <w:rsid w:val="007C29D0"/>
    <w:rsid w:val="007C304C"/>
    <w:rsid w:val="007C4924"/>
    <w:rsid w:val="007C4DE5"/>
    <w:rsid w:val="007C677E"/>
    <w:rsid w:val="007D2101"/>
    <w:rsid w:val="007D255F"/>
    <w:rsid w:val="007D27DE"/>
    <w:rsid w:val="007D2E0B"/>
    <w:rsid w:val="007D3BBB"/>
    <w:rsid w:val="007D55D7"/>
    <w:rsid w:val="007D5788"/>
    <w:rsid w:val="007E065B"/>
    <w:rsid w:val="007E2886"/>
    <w:rsid w:val="007E2C7F"/>
    <w:rsid w:val="007E3EC7"/>
    <w:rsid w:val="007E584B"/>
    <w:rsid w:val="007E5904"/>
    <w:rsid w:val="007E5A43"/>
    <w:rsid w:val="007E5F23"/>
    <w:rsid w:val="007E5F87"/>
    <w:rsid w:val="007E617A"/>
    <w:rsid w:val="007E7820"/>
    <w:rsid w:val="007F1902"/>
    <w:rsid w:val="007F20E1"/>
    <w:rsid w:val="007F2292"/>
    <w:rsid w:val="007F26EC"/>
    <w:rsid w:val="007F317F"/>
    <w:rsid w:val="007F3553"/>
    <w:rsid w:val="007F3C70"/>
    <w:rsid w:val="007F4E56"/>
    <w:rsid w:val="007F4E8C"/>
    <w:rsid w:val="007F5944"/>
    <w:rsid w:val="007F5A69"/>
    <w:rsid w:val="007F7237"/>
    <w:rsid w:val="00803171"/>
    <w:rsid w:val="00803B24"/>
    <w:rsid w:val="00803B9B"/>
    <w:rsid w:val="00804DE6"/>
    <w:rsid w:val="008142AC"/>
    <w:rsid w:val="00814325"/>
    <w:rsid w:val="00817AF2"/>
    <w:rsid w:val="00821004"/>
    <w:rsid w:val="00822197"/>
    <w:rsid w:val="00823692"/>
    <w:rsid w:val="008261AE"/>
    <w:rsid w:val="00826E52"/>
    <w:rsid w:val="0082777A"/>
    <w:rsid w:val="00831912"/>
    <w:rsid w:val="00832CA1"/>
    <w:rsid w:val="008332D3"/>
    <w:rsid w:val="00833382"/>
    <w:rsid w:val="00833646"/>
    <w:rsid w:val="00833877"/>
    <w:rsid w:val="00833B64"/>
    <w:rsid w:val="00834728"/>
    <w:rsid w:val="00834A35"/>
    <w:rsid w:val="00834A8A"/>
    <w:rsid w:val="00835513"/>
    <w:rsid w:val="00835D13"/>
    <w:rsid w:val="00837372"/>
    <w:rsid w:val="00841654"/>
    <w:rsid w:val="00844641"/>
    <w:rsid w:val="008447E4"/>
    <w:rsid w:val="00845420"/>
    <w:rsid w:val="008471E9"/>
    <w:rsid w:val="008473F6"/>
    <w:rsid w:val="0084787C"/>
    <w:rsid w:val="00847A64"/>
    <w:rsid w:val="00847BA4"/>
    <w:rsid w:val="008522CF"/>
    <w:rsid w:val="00853211"/>
    <w:rsid w:val="008542E4"/>
    <w:rsid w:val="008544C4"/>
    <w:rsid w:val="00856E41"/>
    <w:rsid w:val="00857479"/>
    <w:rsid w:val="0086082F"/>
    <w:rsid w:val="00860E09"/>
    <w:rsid w:val="0086280B"/>
    <w:rsid w:val="00863F43"/>
    <w:rsid w:val="00864560"/>
    <w:rsid w:val="00864D4F"/>
    <w:rsid w:val="00866A25"/>
    <w:rsid w:val="008715C1"/>
    <w:rsid w:val="008739FB"/>
    <w:rsid w:val="008747DD"/>
    <w:rsid w:val="00874B7E"/>
    <w:rsid w:val="00875B4B"/>
    <w:rsid w:val="00875D7E"/>
    <w:rsid w:val="00875DB8"/>
    <w:rsid w:val="008771FB"/>
    <w:rsid w:val="00880C1C"/>
    <w:rsid w:val="0088147F"/>
    <w:rsid w:val="00881E15"/>
    <w:rsid w:val="00881E5F"/>
    <w:rsid w:val="008823DF"/>
    <w:rsid w:val="008828BD"/>
    <w:rsid w:val="00882C8A"/>
    <w:rsid w:val="008834E5"/>
    <w:rsid w:val="00883919"/>
    <w:rsid w:val="0088615B"/>
    <w:rsid w:val="00886CAA"/>
    <w:rsid w:val="008911B9"/>
    <w:rsid w:val="00892716"/>
    <w:rsid w:val="00892CC9"/>
    <w:rsid w:val="00893A50"/>
    <w:rsid w:val="00893B47"/>
    <w:rsid w:val="00894AE9"/>
    <w:rsid w:val="00894C13"/>
    <w:rsid w:val="0089510B"/>
    <w:rsid w:val="008959C8"/>
    <w:rsid w:val="00896331"/>
    <w:rsid w:val="008A2DB0"/>
    <w:rsid w:val="008A383B"/>
    <w:rsid w:val="008A3D54"/>
    <w:rsid w:val="008A3EDA"/>
    <w:rsid w:val="008B1E95"/>
    <w:rsid w:val="008B3C16"/>
    <w:rsid w:val="008B6248"/>
    <w:rsid w:val="008B6330"/>
    <w:rsid w:val="008B638E"/>
    <w:rsid w:val="008C04EA"/>
    <w:rsid w:val="008C05D2"/>
    <w:rsid w:val="008C061E"/>
    <w:rsid w:val="008C0671"/>
    <w:rsid w:val="008C1A5E"/>
    <w:rsid w:val="008C3605"/>
    <w:rsid w:val="008C3933"/>
    <w:rsid w:val="008C4352"/>
    <w:rsid w:val="008C45F7"/>
    <w:rsid w:val="008C4A76"/>
    <w:rsid w:val="008C5237"/>
    <w:rsid w:val="008C5C2F"/>
    <w:rsid w:val="008C700C"/>
    <w:rsid w:val="008D16F2"/>
    <w:rsid w:val="008D17C2"/>
    <w:rsid w:val="008D57F3"/>
    <w:rsid w:val="008D6883"/>
    <w:rsid w:val="008D6914"/>
    <w:rsid w:val="008E0BE4"/>
    <w:rsid w:val="008E10D0"/>
    <w:rsid w:val="008E2363"/>
    <w:rsid w:val="008E2762"/>
    <w:rsid w:val="008E4AB0"/>
    <w:rsid w:val="008E4B92"/>
    <w:rsid w:val="008E518D"/>
    <w:rsid w:val="008E638D"/>
    <w:rsid w:val="008E6DCA"/>
    <w:rsid w:val="008E7087"/>
    <w:rsid w:val="008E7F92"/>
    <w:rsid w:val="008F0218"/>
    <w:rsid w:val="008F1E10"/>
    <w:rsid w:val="008F1F01"/>
    <w:rsid w:val="008F233D"/>
    <w:rsid w:val="008F24C1"/>
    <w:rsid w:val="008F2D6E"/>
    <w:rsid w:val="008F5867"/>
    <w:rsid w:val="008F5F7F"/>
    <w:rsid w:val="008F6A2E"/>
    <w:rsid w:val="008F7A4A"/>
    <w:rsid w:val="00901448"/>
    <w:rsid w:val="00904175"/>
    <w:rsid w:val="00907765"/>
    <w:rsid w:val="00910CBA"/>
    <w:rsid w:val="00910E65"/>
    <w:rsid w:val="00911336"/>
    <w:rsid w:val="00912024"/>
    <w:rsid w:val="00914557"/>
    <w:rsid w:val="00915FDC"/>
    <w:rsid w:val="00916BFC"/>
    <w:rsid w:val="0092015A"/>
    <w:rsid w:val="009212F2"/>
    <w:rsid w:val="009222AF"/>
    <w:rsid w:val="00927A0C"/>
    <w:rsid w:val="00927D8B"/>
    <w:rsid w:val="00930EC4"/>
    <w:rsid w:val="00930F62"/>
    <w:rsid w:val="009329E4"/>
    <w:rsid w:val="009338CE"/>
    <w:rsid w:val="009344AA"/>
    <w:rsid w:val="00935B24"/>
    <w:rsid w:val="00936E70"/>
    <w:rsid w:val="00937729"/>
    <w:rsid w:val="00940939"/>
    <w:rsid w:val="00940C87"/>
    <w:rsid w:val="009418B1"/>
    <w:rsid w:val="009441C9"/>
    <w:rsid w:val="009446C5"/>
    <w:rsid w:val="00944C9C"/>
    <w:rsid w:val="00945525"/>
    <w:rsid w:val="009462AD"/>
    <w:rsid w:val="0094633A"/>
    <w:rsid w:val="00946BFF"/>
    <w:rsid w:val="00950A76"/>
    <w:rsid w:val="009520B4"/>
    <w:rsid w:val="00952B9E"/>
    <w:rsid w:val="00953434"/>
    <w:rsid w:val="00954008"/>
    <w:rsid w:val="00954F95"/>
    <w:rsid w:val="00956240"/>
    <w:rsid w:val="00957910"/>
    <w:rsid w:val="0096141E"/>
    <w:rsid w:val="0096242F"/>
    <w:rsid w:val="009643E8"/>
    <w:rsid w:val="009672EA"/>
    <w:rsid w:val="00970193"/>
    <w:rsid w:val="00970A50"/>
    <w:rsid w:val="00971922"/>
    <w:rsid w:val="00971FF5"/>
    <w:rsid w:val="00972C86"/>
    <w:rsid w:val="00973259"/>
    <w:rsid w:val="0097590C"/>
    <w:rsid w:val="009764A4"/>
    <w:rsid w:val="0098098D"/>
    <w:rsid w:val="00980B6D"/>
    <w:rsid w:val="0098119E"/>
    <w:rsid w:val="0098154E"/>
    <w:rsid w:val="00981691"/>
    <w:rsid w:val="009821BA"/>
    <w:rsid w:val="009826D9"/>
    <w:rsid w:val="00982831"/>
    <w:rsid w:val="00986125"/>
    <w:rsid w:val="00990AD7"/>
    <w:rsid w:val="0099180D"/>
    <w:rsid w:val="00991B82"/>
    <w:rsid w:val="0099289D"/>
    <w:rsid w:val="00993A7E"/>
    <w:rsid w:val="00993F51"/>
    <w:rsid w:val="00996D0C"/>
    <w:rsid w:val="009A0887"/>
    <w:rsid w:val="009A0A44"/>
    <w:rsid w:val="009A0FB6"/>
    <w:rsid w:val="009A1943"/>
    <w:rsid w:val="009A244F"/>
    <w:rsid w:val="009A2AAD"/>
    <w:rsid w:val="009A4EA3"/>
    <w:rsid w:val="009A5A6B"/>
    <w:rsid w:val="009A5F75"/>
    <w:rsid w:val="009A6D58"/>
    <w:rsid w:val="009A6E94"/>
    <w:rsid w:val="009A7406"/>
    <w:rsid w:val="009B0F21"/>
    <w:rsid w:val="009B2760"/>
    <w:rsid w:val="009B2CC9"/>
    <w:rsid w:val="009B5EB0"/>
    <w:rsid w:val="009B6A6A"/>
    <w:rsid w:val="009C0BEA"/>
    <w:rsid w:val="009C2B24"/>
    <w:rsid w:val="009C309F"/>
    <w:rsid w:val="009C35CB"/>
    <w:rsid w:val="009C4093"/>
    <w:rsid w:val="009C48D2"/>
    <w:rsid w:val="009C60B1"/>
    <w:rsid w:val="009D1D97"/>
    <w:rsid w:val="009D2325"/>
    <w:rsid w:val="009D2DB7"/>
    <w:rsid w:val="009D2E2C"/>
    <w:rsid w:val="009D42A4"/>
    <w:rsid w:val="009D5083"/>
    <w:rsid w:val="009D6DB8"/>
    <w:rsid w:val="009D7C68"/>
    <w:rsid w:val="009E1810"/>
    <w:rsid w:val="009E292D"/>
    <w:rsid w:val="009E3517"/>
    <w:rsid w:val="009E42E8"/>
    <w:rsid w:val="009E56C3"/>
    <w:rsid w:val="009E6AB1"/>
    <w:rsid w:val="009E73EC"/>
    <w:rsid w:val="009F1CAA"/>
    <w:rsid w:val="009F21FD"/>
    <w:rsid w:val="009F37F3"/>
    <w:rsid w:val="009F3D2A"/>
    <w:rsid w:val="009F4E29"/>
    <w:rsid w:val="009F5735"/>
    <w:rsid w:val="009F5D7E"/>
    <w:rsid w:val="009F7E6B"/>
    <w:rsid w:val="00A03E9B"/>
    <w:rsid w:val="00A0645D"/>
    <w:rsid w:val="00A06AED"/>
    <w:rsid w:val="00A06BD2"/>
    <w:rsid w:val="00A13130"/>
    <w:rsid w:val="00A133AB"/>
    <w:rsid w:val="00A13511"/>
    <w:rsid w:val="00A140CD"/>
    <w:rsid w:val="00A15EC9"/>
    <w:rsid w:val="00A173C3"/>
    <w:rsid w:val="00A2000C"/>
    <w:rsid w:val="00A20486"/>
    <w:rsid w:val="00A21C8E"/>
    <w:rsid w:val="00A22980"/>
    <w:rsid w:val="00A24101"/>
    <w:rsid w:val="00A24EE5"/>
    <w:rsid w:val="00A2539A"/>
    <w:rsid w:val="00A27E17"/>
    <w:rsid w:val="00A324F7"/>
    <w:rsid w:val="00A33C4A"/>
    <w:rsid w:val="00A33D44"/>
    <w:rsid w:val="00A344BD"/>
    <w:rsid w:val="00A351EF"/>
    <w:rsid w:val="00A35B1C"/>
    <w:rsid w:val="00A35B55"/>
    <w:rsid w:val="00A4017F"/>
    <w:rsid w:val="00A40DD6"/>
    <w:rsid w:val="00A44C60"/>
    <w:rsid w:val="00A46F21"/>
    <w:rsid w:val="00A509DB"/>
    <w:rsid w:val="00A5193D"/>
    <w:rsid w:val="00A53938"/>
    <w:rsid w:val="00A545F2"/>
    <w:rsid w:val="00A57146"/>
    <w:rsid w:val="00A61D9E"/>
    <w:rsid w:val="00A62C67"/>
    <w:rsid w:val="00A62D57"/>
    <w:rsid w:val="00A632CB"/>
    <w:rsid w:val="00A63ADF"/>
    <w:rsid w:val="00A64B18"/>
    <w:rsid w:val="00A650EC"/>
    <w:rsid w:val="00A65966"/>
    <w:rsid w:val="00A65D28"/>
    <w:rsid w:val="00A67511"/>
    <w:rsid w:val="00A67F11"/>
    <w:rsid w:val="00A70628"/>
    <w:rsid w:val="00A70E0C"/>
    <w:rsid w:val="00A72EA3"/>
    <w:rsid w:val="00A72F79"/>
    <w:rsid w:val="00A76FB0"/>
    <w:rsid w:val="00A773DD"/>
    <w:rsid w:val="00A77918"/>
    <w:rsid w:val="00A8003B"/>
    <w:rsid w:val="00A814F5"/>
    <w:rsid w:val="00A8170F"/>
    <w:rsid w:val="00A81F31"/>
    <w:rsid w:val="00A8443D"/>
    <w:rsid w:val="00A846BC"/>
    <w:rsid w:val="00A84FB8"/>
    <w:rsid w:val="00A85230"/>
    <w:rsid w:val="00A852DB"/>
    <w:rsid w:val="00A85B51"/>
    <w:rsid w:val="00A85C00"/>
    <w:rsid w:val="00A90440"/>
    <w:rsid w:val="00A91839"/>
    <w:rsid w:val="00A918BE"/>
    <w:rsid w:val="00A9267E"/>
    <w:rsid w:val="00A936D9"/>
    <w:rsid w:val="00A95591"/>
    <w:rsid w:val="00A96405"/>
    <w:rsid w:val="00AA1D9F"/>
    <w:rsid w:val="00AA635A"/>
    <w:rsid w:val="00AA76A4"/>
    <w:rsid w:val="00AA7A0F"/>
    <w:rsid w:val="00AB173C"/>
    <w:rsid w:val="00AB488C"/>
    <w:rsid w:val="00AB4A91"/>
    <w:rsid w:val="00AC0128"/>
    <w:rsid w:val="00AC0B85"/>
    <w:rsid w:val="00AC11A3"/>
    <w:rsid w:val="00AC13D8"/>
    <w:rsid w:val="00AC1CF0"/>
    <w:rsid w:val="00AC34DE"/>
    <w:rsid w:val="00AC429F"/>
    <w:rsid w:val="00AC43DF"/>
    <w:rsid w:val="00AC4B33"/>
    <w:rsid w:val="00AC57B6"/>
    <w:rsid w:val="00AC64AD"/>
    <w:rsid w:val="00AC653C"/>
    <w:rsid w:val="00AC711B"/>
    <w:rsid w:val="00AD06A5"/>
    <w:rsid w:val="00AD0C7C"/>
    <w:rsid w:val="00AD247E"/>
    <w:rsid w:val="00AD2C9F"/>
    <w:rsid w:val="00AD30CE"/>
    <w:rsid w:val="00AD4625"/>
    <w:rsid w:val="00AD4AEB"/>
    <w:rsid w:val="00AD5541"/>
    <w:rsid w:val="00AD5E50"/>
    <w:rsid w:val="00AD630A"/>
    <w:rsid w:val="00AD6745"/>
    <w:rsid w:val="00AD69D7"/>
    <w:rsid w:val="00AE378B"/>
    <w:rsid w:val="00AE4A0C"/>
    <w:rsid w:val="00AE5F37"/>
    <w:rsid w:val="00AF00E7"/>
    <w:rsid w:val="00AF1743"/>
    <w:rsid w:val="00AF2002"/>
    <w:rsid w:val="00AF24EA"/>
    <w:rsid w:val="00AF2752"/>
    <w:rsid w:val="00AF2886"/>
    <w:rsid w:val="00AF47B8"/>
    <w:rsid w:val="00AF4FEE"/>
    <w:rsid w:val="00AF7AFD"/>
    <w:rsid w:val="00B01EE3"/>
    <w:rsid w:val="00B022D3"/>
    <w:rsid w:val="00B026BA"/>
    <w:rsid w:val="00B027D0"/>
    <w:rsid w:val="00B02C65"/>
    <w:rsid w:val="00B02F52"/>
    <w:rsid w:val="00B04B83"/>
    <w:rsid w:val="00B05AC9"/>
    <w:rsid w:val="00B05BBC"/>
    <w:rsid w:val="00B078C5"/>
    <w:rsid w:val="00B10326"/>
    <w:rsid w:val="00B115E6"/>
    <w:rsid w:val="00B12374"/>
    <w:rsid w:val="00B1252B"/>
    <w:rsid w:val="00B12718"/>
    <w:rsid w:val="00B13B7C"/>
    <w:rsid w:val="00B147F1"/>
    <w:rsid w:val="00B14980"/>
    <w:rsid w:val="00B14DB8"/>
    <w:rsid w:val="00B15042"/>
    <w:rsid w:val="00B15820"/>
    <w:rsid w:val="00B15B0E"/>
    <w:rsid w:val="00B15FDA"/>
    <w:rsid w:val="00B17CD4"/>
    <w:rsid w:val="00B204B9"/>
    <w:rsid w:val="00B21C32"/>
    <w:rsid w:val="00B23A36"/>
    <w:rsid w:val="00B23D68"/>
    <w:rsid w:val="00B24544"/>
    <w:rsid w:val="00B277D5"/>
    <w:rsid w:val="00B27E19"/>
    <w:rsid w:val="00B303DA"/>
    <w:rsid w:val="00B332DA"/>
    <w:rsid w:val="00B349D8"/>
    <w:rsid w:val="00B34BF6"/>
    <w:rsid w:val="00B34D1B"/>
    <w:rsid w:val="00B361AE"/>
    <w:rsid w:val="00B44E87"/>
    <w:rsid w:val="00B45CE2"/>
    <w:rsid w:val="00B47523"/>
    <w:rsid w:val="00B47875"/>
    <w:rsid w:val="00B5003F"/>
    <w:rsid w:val="00B509AA"/>
    <w:rsid w:val="00B52809"/>
    <w:rsid w:val="00B548E9"/>
    <w:rsid w:val="00B55B96"/>
    <w:rsid w:val="00B55F0A"/>
    <w:rsid w:val="00B57123"/>
    <w:rsid w:val="00B60A9F"/>
    <w:rsid w:val="00B62F54"/>
    <w:rsid w:val="00B654C5"/>
    <w:rsid w:val="00B665E3"/>
    <w:rsid w:val="00B67FE2"/>
    <w:rsid w:val="00B70967"/>
    <w:rsid w:val="00B71BAF"/>
    <w:rsid w:val="00B7385A"/>
    <w:rsid w:val="00B741B3"/>
    <w:rsid w:val="00B77679"/>
    <w:rsid w:val="00B77791"/>
    <w:rsid w:val="00B806E0"/>
    <w:rsid w:val="00B8088F"/>
    <w:rsid w:val="00B8457D"/>
    <w:rsid w:val="00B85D6F"/>
    <w:rsid w:val="00B86B9B"/>
    <w:rsid w:val="00B87D88"/>
    <w:rsid w:val="00B900E5"/>
    <w:rsid w:val="00B90536"/>
    <w:rsid w:val="00B92FE6"/>
    <w:rsid w:val="00B93621"/>
    <w:rsid w:val="00B93E37"/>
    <w:rsid w:val="00B945B6"/>
    <w:rsid w:val="00B95F0D"/>
    <w:rsid w:val="00B9737B"/>
    <w:rsid w:val="00BA0197"/>
    <w:rsid w:val="00BA5893"/>
    <w:rsid w:val="00BB01BC"/>
    <w:rsid w:val="00BB0491"/>
    <w:rsid w:val="00BB142A"/>
    <w:rsid w:val="00BB4333"/>
    <w:rsid w:val="00BB4449"/>
    <w:rsid w:val="00BB516C"/>
    <w:rsid w:val="00BB534F"/>
    <w:rsid w:val="00BB58A5"/>
    <w:rsid w:val="00BB7E88"/>
    <w:rsid w:val="00BC0D7E"/>
    <w:rsid w:val="00BC0F93"/>
    <w:rsid w:val="00BC128A"/>
    <w:rsid w:val="00BC1501"/>
    <w:rsid w:val="00BC322C"/>
    <w:rsid w:val="00BC3EA1"/>
    <w:rsid w:val="00BC4DC0"/>
    <w:rsid w:val="00BC66EC"/>
    <w:rsid w:val="00BC683B"/>
    <w:rsid w:val="00BC684C"/>
    <w:rsid w:val="00BC699B"/>
    <w:rsid w:val="00BD01D8"/>
    <w:rsid w:val="00BD0C52"/>
    <w:rsid w:val="00BD0F3D"/>
    <w:rsid w:val="00BD3B3A"/>
    <w:rsid w:val="00BD4AF7"/>
    <w:rsid w:val="00BD570A"/>
    <w:rsid w:val="00BD79E6"/>
    <w:rsid w:val="00BE14F0"/>
    <w:rsid w:val="00BE1BEB"/>
    <w:rsid w:val="00BE50B4"/>
    <w:rsid w:val="00BE5462"/>
    <w:rsid w:val="00BE5674"/>
    <w:rsid w:val="00BE65AD"/>
    <w:rsid w:val="00BE6B5A"/>
    <w:rsid w:val="00BE6F7B"/>
    <w:rsid w:val="00BE78D2"/>
    <w:rsid w:val="00BF00AC"/>
    <w:rsid w:val="00BF0772"/>
    <w:rsid w:val="00BF2B1B"/>
    <w:rsid w:val="00BF3082"/>
    <w:rsid w:val="00BF3E37"/>
    <w:rsid w:val="00BF7E97"/>
    <w:rsid w:val="00C00D71"/>
    <w:rsid w:val="00C01406"/>
    <w:rsid w:val="00C01998"/>
    <w:rsid w:val="00C03BB4"/>
    <w:rsid w:val="00C03FB4"/>
    <w:rsid w:val="00C05995"/>
    <w:rsid w:val="00C0713A"/>
    <w:rsid w:val="00C0762D"/>
    <w:rsid w:val="00C10F0E"/>
    <w:rsid w:val="00C12AF4"/>
    <w:rsid w:val="00C150C9"/>
    <w:rsid w:val="00C17A94"/>
    <w:rsid w:val="00C200B7"/>
    <w:rsid w:val="00C201A9"/>
    <w:rsid w:val="00C208F0"/>
    <w:rsid w:val="00C21C57"/>
    <w:rsid w:val="00C22129"/>
    <w:rsid w:val="00C22854"/>
    <w:rsid w:val="00C236E9"/>
    <w:rsid w:val="00C24E57"/>
    <w:rsid w:val="00C26DA5"/>
    <w:rsid w:val="00C274A8"/>
    <w:rsid w:val="00C3124B"/>
    <w:rsid w:val="00C31E95"/>
    <w:rsid w:val="00C33C4E"/>
    <w:rsid w:val="00C348F7"/>
    <w:rsid w:val="00C35063"/>
    <w:rsid w:val="00C35EF5"/>
    <w:rsid w:val="00C37FD4"/>
    <w:rsid w:val="00C4032E"/>
    <w:rsid w:val="00C407BE"/>
    <w:rsid w:val="00C40E59"/>
    <w:rsid w:val="00C4412A"/>
    <w:rsid w:val="00C44727"/>
    <w:rsid w:val="00C4553C"/>
    <w:rsid w:val="00C4609C"/>
    <w:rsid w:val="00C46558"/>
    <w:rsid w:val="00C50877"/>
    <w:rsid w:val="00C50CF2"/>
    <w:rsid w:val="00C52FD2"/>
    <w:rsid w:val="00C55DA5"/>
    <w:rsid w:val="00C55F37"/>
    <w:rsid w:val="00C57472"/>
    <w:rsid w:val="00C578D5"/>
    <w:rsid w:val="00C57F64"/>
    <w:rsid w:val="00C605F2"/>
    <w:rsid w:val="00C64B34"/>
    <w:rsid w:val="00C656D4"/>
    <w:rsid w:val="00C66317"/>
    <w:rsid w:val="00C67A5E"/>
    <w:rsid w:val="00C7042A"/>
    <w:rsid w:val="00C7081B"/>
    <w:rsid w:val="00C73819"/>
    <w:rsid w:val="00C73F6E"/>
    <w:rsid w:val="00C8004B"/>
    <w:rsid w:val="00C81041"/>
    <w:rsid w:val="00C819E8"/>
    <w:rsid w:val="00C82170"/>
    <w:rsid w:val="00C8247F"/>
    <w:rsid w:val="00C838AB"/>
    <w:rsid w:val="00C84635"/>
    <w:rsid w:val="00C85E20"/>
    <w:rsid w:val="00C85FCD"/>
    <w:rsid w:val="00C90993"/>
    <w:rsid w:val="00C94985"/>
    <w:rsid w:val="00C978BD"/>
    <w:rsid w:val="00CA0EB8"/>
    <w:rsid w:val="00CA1840"/>
    <w:rsid w:val="00CA1BDA"/>
    <w:rsid w:val="00CA2F63"/>
    <w:rsid w:val="00CA4A8B"/>
    <w:rsid w:val="00CB05EA"/>
    <w:rsid w:val="00CB0F04"/>
    <w:rsid w:val="00CB1AD2"/>
    <w:rsid w:val="00CB1E44"/>
    <w:rsid w:val="00CB3284"/>
    <w:rsid w:val="00CB38CC"/>
    <w:rsid w:val="00CB4320"/>
    <w:rsid w:val="00CB4F4D"/>
    <w:rsid w:val="00CB6D49"/>
    <w:rsid w:val="00CB7857"/>
    <w:rsid w:val="00CC32B9"/>
    <w:rsid w:val="00CC39A5"/>
    <w:rsid w:val="00CC4437"/>
    <w:rsid w:val="00CC4FF4"/>
    <w:rsid w:val="00CD1F09"/>
    <w:rsid w:val="00CD1F63"/>
    <w:rsid w:val="00CD2AF9"/>
    <w:rsid w:val="00CD371B"/>
    <w:rsid w:val="00CD435A"/>
    <w:rsid w:val="00CD5001"/>
    <w:rsid w:val="00CD598F"/>
    <w:rsid w:val="00CD5BB9"/>
    <w:rsid w:val="00CD6481"/>
    <w:rsid w:val="00CE02AE"/>
    <w:rsid w:val="00CE06E3"/>
    <w:rsid w:val="00CE0C7C"/>
    <w:rsid w:val="00CE2355"/>
    <w:rsid w:val="00CE26F8"/>
    <w:rsid w:val="00CE36F1"/>
    <w:rsid w:val="00CE3EC4"/>
    <w:rsid w:val="00CE49FF"/>
    <w:rsid w:val="00CE5334"/>
    <w:rsid w:val="00CE6DB9"/>
    <w:rsid w:val="00CF1A5F"/>
    <w:rsid w:val="00CF2681"/>
    <w:rsid w:val="00CF3B24"/>
    <w:rsid w:val="00CF3C32"/>
    <w:rsid w:val="00CF3FEA"/>
    <w:rsid w:val="00CF6016"/>
    <w:rsid w:val="00CF61E3"/>
    <w:rsid w:val="00CF7DB6"/>
    <w:rsid w:val="00D005BF"/>
    <w:rsid w:val="00D01734"/>
    <w:rsid w:val="00D03F1F"/>
    <w:rsid w:val="00D045F2"/>
    <w:rsid w:val="00D0713C"/>
    <w:rsid w:val="00D07948"/>
    <w:rsid w:val="00D079E7"/>
    <w:rsid w:val="00D07BD7"/>
    <w:rsid w:val="00D11438"/>
    <w:rsid w:val="00D11B69"/>
    <w:rsid w:val="00D12E27"/>
    <w:rsid w:val="00D12F1C"/>
    <w:rsid w:val="00D1357A"/>
    <w:rsid w:val="00D14128"/>
    <w:rsid w:val="00D16F85"/>
    <w:rsid w:val="00D228CD"/>
    <w:rsid w:val="00D23006"/>
    <w:rsid w:val="00D24BF0"/>
    <w:rsid w:val="00D24BF9"/>
    <w:rsid w:val="00D26ED4"/>
    <w:rsid w:val="00D275BC"/>
    <w:rsid w:val="00D27F72"/>
    <w:rsid w:val="00D34213"/>
    <w:rsid w:val="00D34740"/>
    <w:rsid w:val="00D34B15"/>
    <w:rsid w:val="00D35E28"/>
    <w:rsid w:val="00D37A85"/>
    <w:rsid w:val="00D40BD8"/>
    <w:rsid w:val="00D40F7F"/>
    <w:rsid w:val="00D40F97"/>
    <w:rsid w:val="00D41FA5"/>
    <w:rsid w:val="00D42138"/>
    <w:rsid w:val="00D4227C"/>
    <w:rsid w:val="00D42979"/>
    <w:rsid w:val="00D42CC8"/>
    <w:rsid w:val="00D42DFF"/>
    <w:rsid w:val="00D42F9A"/>
    <w:rsid w:val="00D44270"/>
    <w:rsid w:val="00D442BD"/>
    <w:rsid w:val="00D4563D"/>
    <w:rsid w:val="00D45BD7"/>
    <w:rsid w:val="00D4610F"/>
    <w:rsid w:val="00D46CBA"/>
    <w:rsid w:val="00D473EA"/>
    <w:rsid w:val="00D5087E"/>
    <w:rsid w:val="00D5211C"/>
    <w:rsid w:val="00D53C9C"/>
    <w:rsid w:val="00D549CC"/>
    <w:rsid w:val="00D55551"/>
    <w:rsid w:val="00D55CD6"/>
    <w:rsid w:val="00D55EC6"/>
    <w:rsid w:val="00D56199"/>
    <w:rsid w:val="00D576CF"/>
    <w:rsid w:val="00D600A7"/>
    <w:rsid w:val="00D61587"/>
    <w:rsid w:val="00D6169B"/>
    <w:rsid w:val="00D62296"/>
    <w:rsid w:val="00D626AC"/>
    <w:rsid w:val="00D630C7"/>
    <w:rsid w:val="00D630E6"/>
    <w:rsid w:val="00D63117"/>
    <w:rsid w:val="00D64E99"/>
    <w:rsid w:val="00D6632E"/>
    <w:rsid w:val="00D6796A"/>
    <w:rsid w:val="00D721F9"/>
    <w:rsid w:val="00D734DD"/>
    <w:rsid w:val="00D738A4"/>
    <w:rsid w:val="00D74AD4"/>
    <w:rsid w:val="00D74F5C"/>
    <w:rsid w:val="00D75279"/>
    <w:rsid w:val="00D775FC"/>
    <w:rsid w:val="00D80782"/>
    <w:rsid w:val="00D81133"/>
    <w:rsid w:val="00D816FE"/>
    <w:rsid w:val="00D818C8"/>
    <w:rsid w:val="00D825E7"/>
    <w:rsid w:val="00D826DD"/>
    <w:rsid w:val="00D828D3"/>
    <w:rsid w:val="00D833A7"/>
    <w:rsid w:val="00D8366A"/>
    <w:rsid w:val="00D83BCD"/>
    <w:rsid w:val="00D90E20"/>
    <w:rsid w:val="00D91F7F"/>
    <w:rsid w:val="00D92781"/>
    <w:rsid w:val="00D92849"/>
    <w:rsid w:val="00D9411F"/>
    <w:rsid w:val="00D94304"/>
    <w:rsid w:val="00D95AC4"/>
    <w:rsid w:val="00D9773C"/>
    <w:rsid w:val="00DA0642"/>
    <w:rsid w:val="00DA0D07"/>
    <w:rsid w:val="00DA11AD"/>
    <w:rsid w:val="00DB21A9"/>
    <w:rsid w:val="00DB3C8E"/>
    <w:rsid w:val="00DC134F"/>
    <w:rsid w:val="00DC16AA"/>
    <w:rsid w:val="00DC17B5"/>
    <w:rsid w:val="00DC27BF"/>
    <w:rsid w:val="00DC3B8D"/>
    <w:rsid w:val="00DC4F16"/>
    <w:rsid w:val="00DC686D"/>
    <w:rsid w:val="00DD0338"/>
    <w:rsid w:val="00DD04CA"/>
    <w:rsid w:val="00DD1DFA"/>
    <w:rsid w:val="00DD251F"/>
    <w:rsid w:val="00DD46A3"/>
    <w:rsid w:val="00DD4CC7"/>
    <w:rsid w:val="00DD6B04"/>
    <w:rsid w:val="00DD7EEA"/>
    <w:rsid w:val="00DE179D"/>
    <w:rsid w:val="00DE58BD"/>
    <w:rsid w:val="00DE5C6F"/>
    <w:rsid w:val="00DE787A"/>
    <w:rsid w:val="00DE7EA0"/>
    <w:rsid w:val="00DE7F29"/>
    <w:rsid w:val="00DF3236"/>
    <w:rsid w:val="00DF3455"/>
    <w:rsid w:val="00DF4EF8"/>
    <w:rsid w:val="00DF5E08"/>
    <w:rsid w:val="00E00927"/>
    <w:rsid w:val="00E01320"/>
    <w:rsid w:val="00E01F82"/>
    <w:rsid w:val="00E059F8"/>
    <w:rsid w:val="00E070D2"/>
    <w:rsid w:val="00E077A7"/>
    <w:rsid w:val="00E11465"/>
    <w:rsid w:val="00E16405"/>
    <w:rsid w:val="00E16BB8"/>
    <w:rsid w:val="00E16BE6"/>
    <w:rsid w:val="00E1772A"/>
    <w:rsid w:val="00E1797E"/>
    <w:rsid w:val="00E214D0"/>
    <w:rsid w:val="00E23897"/>
    <w:rsid w:val="00E24262"/>
    <w:rsid w:val="00E2726C"/>
    <w:rsid w:val="00E27C97"/>
    <w:rsid w:val="00E27E76"/>
    <w:rsid w:val="00E310A0"/>
    <w:rsid w:val="00E31559"/>
    <w:rsid w:val="00E3167E"/>
    <w:rsid w:val="00E319B8"/>
    <w:rsid w:val="00E33A20"/>
    <w:rsid w:val="00E33E19"/>
    <w:rsid w:val="00E345E8"/>
    <w:rsid w:val="00E34601"/>
    <w:rsid w:val="00E34992"/>
    <w:rsid w:val="00E365A5"/>
    <w:rsid w:val="00E36F03"/>
    <w:rsid w:val="00E37783"/>
    <w:rsid w:val="00E377AE"/>
    <w:rsid w:val="00E40B3E"/>
    <w:rsid w:val="00E42A68"/>
    <w:rsid w:val="00E432A9"/>
    <w:rsid w:val="00E438CD"/>
    <w:rsid w:val="00E45432"/>
    <w:rsid w:val="00E45471"/>
    <w:rsid w:val="00E46200"/>
    <w:rsid w:val="00E46A6F"/>
    <w:rsid w:val="00E46E4A"/>
    <w:rsid w:val="00E5062A"/>
    <w:rsid w:val="00E50993"/>
    <w:rsid w:val="00E52391"/>
    <w:rsid w:val="00E52619"/>
    <w:rsid w:val="00E53CF2"/>
    <w:rsid w:val="00E5465D"/>
    <w:rsid w:val="00E54B86"/>
    <w:rsid w:val="00E600A1"/>
    <w:rsid w:val="00E62CDF"/>
    <w:rsid w:val="00E62FC6"/>
    <w:rsid w:val="00E6495B"/>
    <w:rsid w:val="00E6499B"/>
    <w:rsid w:val="00E655D4"/>
    <w:rsid w:val="00E65A40"/>
    <w:rsid w:val="00E6619C"/>
    <w:rsid w:val="00E66F60"/>
    <w:rsid w:val="00E700E0"/>
    <w:rsid w:val="00E704C1"/>
    <w:rsid w:val="00E704FF"/>
    <w:rsid w:val="00E70E51"/>
    <w:rsid w:val="00E70ED3"/>
    <w:rsid w:val="00E732F4"/>
    <w:rsid w:val="00E7337E"/>
    <w:rsid w:val="00E73447"/>
    <w:rsid w:val="00E80FB5"/>
    <w:rsid w:val="00E82CDD"/>
    <w:rsid w:val="00E83BDD"/>
    <w:rsid w:val="00E83BE9"/>
    <w:rsid w:val="00E851EB"/>
    <w:rsid w:val="00E86F23"/>
    <w:rsid w:val="00E94215"/>
    <w:rsid w:val="00E94663"/>
    <w:rsid w:val="00E949A5"/>
    <w:rsid w:val="00E95563"/>
    <w:rsid w:val="00E95FBD"/>
    <w:rsid w:val="00E961BC"/>
    <w:rsid w:val="00EA2CE7"/>
    <w:rsid w:val="00EA363C"/>
    <w:rsid w:val="00EA5E75"/>
    <w:rsid w:val="00EA7685"/>
    <w:rsid w:val="00EB0EE9"/>
    <w:rsid w:val="00EB399E"/>
    <w:rsid w:val="00EB3AA2"/>
    <w:rsid w:val="00EB3EC9"/>
    <w:rsid w:val="00EB4B3E"/>
    <w:rsid w:val="00EB4FA5"/>
    <w:rsid w:val="00EB6E17"/>
    <w:rsid w:val="00EB720D"/>
    <w:rsid w:val="00EC0E3C"/>
    <w:rsid w:val="00EC0FB6"/>
    <w:rsid w:val="00EC44A6"/>
    <w:rsid w:val="00EC49CB"/>
    <w:rsid w:val="00EC5066"/>
    <w:rsid w:val="00EC5A7D"/>
    <w:rsid w:val="00EC62CC"/>
    <w:rsid w:val="00EC7526"/>
    <w:rsid w:val="00EC7552"/>
    <w:rsid w:val="00ED13AE"/>
    <w:rsid w:val="00ED44CC"/>
    <w:rsid w:val="00ED54EF"/>
    <w:rsid w:val="00ED5A04"/>
    <w:rsid w:val="00ED5DAD"/>
    <w:rsid w:val="00ED6F32"/>
    <w:rsid w:val="00ED7BA6"/>
    <w:rsid w:val="00EE0978"/>
    <w:rsid w:val="00EE2F96"/>
    <w:rsid w:val="00EE3179"/>
    <w:rsid w:val="00EE5ABC"/>
    <w:rsid w:val="00EE6629"/>
    <w:rsid w:val="00EE6A39"/>
    <w:rsid w:val="00EF05AF"/>
    <w:rsid w:val="00EF26FC"/>
    <w:rsid w:val="00EF63EA"/>
    <w:rsid w:val="00F01151"/>
    <w:rsid w:val="00F01ED6"/>
    <w:rsid w:val="00F02059"/>
    <w:rsid w:val="00F030C9"/>
    <w:rsid w:val="00F0315F"/>
    <w:rsid w:val="00F0480C"/>
    <w:rsid w:val="00F054F7"/>
    <w:rsid w:val="00F05DFC"/>
    <w:rsid w:val="00F0650F"/>
    <w:rsid w:val="00F07F8A"/>
    <w:rsid w:val="00F10922"/>
    <w:rsid w:val="00F109F2"/>
    <w:rsid w:val="00F11374"/>
    <w:rsid w:val="00F150BE"/>
    <w:rsid w:val="00F1628D"/>
    <w:rsid w:val="00F165D2"/>
    <w:rsid w:val="00F17976"/>
    <w:rsid w:val="00F20263"/>
    <w:rsid w:val="00F20A8C"/>
    <w:rsid w:val="00F218E0"/>
    <w:rsid w:val="00F231C9"/>
    <w:rsid w:val="00F24967"/>
    <w:rsid w:val="00F24B4A"/>
    <w:rsid w:val="00F2627C"/>
    <w:rsid w:val="00F26524"/>
    <w:rsid w:val="00F2735D"/>
    <w:rsid w:val="00F276A8"/>
    <w:rsid w:val="00F27A3D"/>
    <w:rsid w:val="00F27F52"/>
    <w:rsid w:val="00F3121A"/>
    <w:rsid w:val="00F33CBA"/>
    <w:rsid w:val="00F3534F"/>
    <w:rsid w:val="00F371DF"/>
    <w:rsid w:val="00F378C2"/>
    <w:rsid w:val="00F400DB"/>
    <w:rsid w:val="00F401AA"/>
    <w:rsid w:val="00F40930"/>
    <w:rsid w:val="00F4175B"/>
    <w:rsid w:val="00F44219"/>
    <w:rsid w:val="00F4487A"/>
    <w:rsid w:val="00F4645D"/>
    <w:rsid w:val="00F504BB"/>
    <w:rsid w:val="00F51AA3"/>
    <w:rsid w:val="00F51AC0"/>
    <w:rsid w:val="00F52974"/>
    <w:rsid w:val="00F53DFA"/>
    <w:rsid w:val="00F5433A"/>
    <w:rsid w:val="00F54F06"/>
    <w:rsid w:val="00F558F7"/>
    <w:rsid w:val="00F55C34"/>
    <w:rsid w:val="00F56D10"/>
    <w:rsid w:val="00F630FF"/>
    <w:rsid w:val="00F638C8"/>
    <w:rsid w:val="00F63F31"/>
    <w:rsid w:val="00F64483"/>
    <w:rsid w:val="00F6537B"/>
    <w:rsid w:val="00F65493"/>
    <w:rsid w:val="00F66452"/>
    <w:rsid w:val="00F705F1"/>
    <w:rsid w:val="00F71AA0"/>
    <w:rsid w:val="00F724AB"/>
    <w:rsid w:val="00F72C9C"/>
    <w:rsid w:val="00F73798"/>
    <w:rsid w:val="00F7532E"/>
    <w:rsid w:val="00F80080"/>
    <w:rsid w:val="00F80A8E"/>
    <w:rsid w:val="00F81AC1"/>
    <w:rsid w:val="00F83921"/>
    <w:rsid w:val="00F84002"/>
    <w:rsid w:val="00F84429"/>
    <w:rsid w:val="00F92955"/>
    <w:rsid w:val="00F92D10"/>
    <w:rsid w:val="00F93694"/>
    <w:rsid w:val="00F94269"/>
    <w:rsid w:val="00F9458C"/>
    <w:rsid w:val="00F9554E"/>
    <w:rsid w:val="00F95642"/>
    <w:rsid w:val="00F95B9F"/>
    <w:rsid w:val="00F97A90"/>
    <w:rsid w:val="00FA092D"/>
    <w:rsid w:val="00FA0FFD"/>
    <w:rsid w:val="00FA14CE"/>
    <w:rsid w:val="00FA2115"/>
    <w:rsid w:val="00FA32CB"/>
    <w:rsid w:val="00FA5FEC"/>
    <w:rsid w:val="00FA6F3E"/>
    <w:rsid w:val="00FB0374"/>
    <w:rsid w:val="00FB1F8E"/>
    <w:rsid w:val="00FB2E8E"/>
    <w:rsid w:val="00FB4BD4"/>
    <w:rsid w:val="00FB546F"/>
    <w:rsid w:val="00FB5DD0"/>
    <w:rsid w:val="00FB5FF5"/>
    <w:rsid w:val="00FC0D6D"/>
    <w:rsid w:val="00FC16DC"/>
    <w:rsid w:val="00FC2354"/>
    <w:rsid w:val="00FC2BDD"/>
    <w:rsid w:val="00FC3097"/>
    <w:rsid w:val="00FC30EC"/>
    <w:rsid w:val="00FC4D05"/>
    <w:rsid w:val="00FC666F"/>
    <w:rsid w:val="00FC7267"/>
    <w:rsid w:val="00FD07E0"/>
    <w:rsid w:val="00FD10AA"/>
    <w:rsid w:val="00FD26C8"/>
    <w:rsid w:val="00FD7607"/>
    <w:rsid w:val="00FE0D68"/>
    <w:rsid w:val="00FE125D"/>
    <w:rsid w:val="00FE252E"/>
    <w:rsid w:val="00FE5613"/>
    <w:rsid w:val="00FE5723"/>
    <w:rsid w:val="00FE5CE6"/>
    <w:rsid w:val="00FE6EF4"/>
    <w:rsid w:val="00FF0743"/>
    <w:rsid w:val="00FF0760"/>
    <w:rsid w:val="00FF15C0"/>
    <w:rsid w:val="00FF257D"/>
    <w:rsid w:val="00FF2A9B"/>
    <w:rsid w:val="00FF2CE8"/>
    <w:rsid w:val="00FF32BA"/>
    <w:rsid w:val="00FF4005"/>
    <w:rsid w:val="00FF5D5D"/>
    <w:rsid w:val="00FF75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6E5"/>
    <w:pPr>
      <w:spacing w:after="0" w:afterAutospacing="0"/>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234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C201A9"/>
    <w:pPr>
      <w:keepNext/>
      <w:widowControl w:val="0"/>
      <w:autoSpaceDE w:val="0"/>
      <w:autoSpaceDN w:val="0"/>
      <w:adjustRightInd w:val="0"/>
      <w:outlineLvl w:val="2"/>
    </w:pPr>
    <w:rPr>
      <w:color w:val="000000"/>
      <w:sz w:val="2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0026E5"/>
    <w:rPr>
      <w:color w:val="0000FF"/>
      <w:u w:val="single"/>
    </w:rPr>
  </w:style>
  <w:style w:type="paragraph" w:styleId="a4">
    <w:name w:val="Balloon Text"/>
    <w:basedOn w:val="a"/>
    <w:link w:val="a5"/>
    <w:uiPriority w:val="99"/>
    <w:semiHidden/>
    <w:unhideWhenUsed/>
    <w:rsid w:val="000026E5"/>
    <w:rPr>
      <w:rFonts w:ascii="Tahoma" w:hAnsi="Tahoma" w:cs="Tahoma"/>
      <w:sz w:val="16"/>
      <w:szCs w:val="16"/>
    </w:rPr>
  </w:style>
  <w:style w:type="character" w:customStyle="1" w:styleId="a5">
    <w:name w:val="Текст выноски Знак"/>
    <w:basedOn w:val="a0"/>
    <w:link w:val="a4"/>
    <w:uiPriority w:val="99"/>
    <w:semiHidden/>
    <w:rsid w:val="000026E5"/>
    <w:rPr>
      <w:rFonts w:ascii="Tahoma" w:eastAsia="Times New Roman" w:hAnsi="Tahoma" w:cs="Tahoma"/>
      <w:sz w:val="16"/>
      <w:szCs w:val="16"/>
      <w:lang w:eastAsia="ru-RU"/>
    </w:rPr>
  </w:style>
  <w:style w:type="character" w:customStyle="1" w:styleId="30">
    <w:name w:val="Заголовок 3 Знак"/>
    <w:basedOn w:val="a0"/>
    <w:link w:val="3"/>
    <w:rsid w:val="00C201A9"/>
    <w:rPr>
      <w:rFonts w:ascii="Times New Roman" w:eastAsia="Times New Roman" w:hAnsi="Times New Roman" w:cs="Times New Roman"/>
      <w:color w:val="000000"/>
      <w:sz w:val="28"/>
      <w:szCs w:val="18"/>
      <w:lang w:eastAsia="ru-RU"/>
    </w:rPr>
  </w:style>
  <w:style w:type="paragraph" w:styleId="a6">
    <w:name w:val="List Paragraph"/>
    <w:basedOn w:val="a"/>
    <w:uiPriority w:val="34"/>
    <w:qFormat/>
    <w:rsid w:val="00240F69"/>
    <w:pPr>
      <w:ind w:left="720"/>
      <w:contextualSpacing/>
    </w:pPr>
  </w:style>
  <w:style w:type="paragraph" w:styleId="a7">
    <w:name w:val="header"/>
    <w:basedOn w:val="a"/>
    <w:link w:val="a8"/>
    <w:rsid w:val="00F150BE"/>
    <w:pPr>
      <w:tabs>
        <w:tab w:val="center" w:pos="4153"/>
        <w:tab w:val="right" w:pos="8306"/>
      </w:tabs>
    </w:pPr>
    <w:rPr>
      <w:sz w:val="20"/>
      <w:szCs w:val="20"/>
    </w:rPr>
  </w:style>
  <w:style w:type="character" w:customStyle="1" w:styleId="a8">
    <w:name w:val="Верхний колонтитул Знак"/>
    <w:basedOn w:val="a0"/>
    <w:link w:val="a7"/>
    <w:rsid w:val="00F150BE"/>
    <w:rPr>
      <w:rFonts w:ascii="Times New Roman" w:eastAsia="Times New Roman" w:hAnsi="Times New Roman" w:cs="Times New Roman"/>
      <w:sz w:val="20"/>
      <w:szCs w:val="20"/>
    </w:rPr>
  </w:style>
  <w:style w:type="paragraph" w:styleId="a9">
    <w:name w:val="footer"/>
    <w:basedOn w:val="a"/>
    <w:link w:val="aa"/>
    <w:uiPriority w:val="99"/>
    <w:unhideWhenUsed/>
    <w:rsid w:val="00D45BD7"/>
    <w:pPr>
      <w:tabs>
        <w:tab w:val="center" w:pos="4677"/>
        <w:tab w:val="right" w:pos="9355"/>
      </w:tabs>
    </w:pPr>
  </w:style>
  <w:style w:type="character" w:customStyle="1" w:styleId="aa">
    <w:name w:val="Нижний колонтитул Знак"/>
    <w:basedOn w:val="a0"/>
    <w:link w:val="a9"/>
    <w:uiPriority w:val="99"/>
    <w:rsid w:val="00D45BD7"/>
    <w:rPr>
      <w:rFonts w:ascii="Times New Roman" w:eastAsia="Times New Roman" w:hAnsi="Times New Roman" w:cs="Times New Roman"/>
      <w:sz w:val="24"/>
      <w:szCs w:val="24"/>
      <w:lang w:eastAsia="ru-RU"/>
    </w:rPr>
  </w:style>
  <w:style w:type="paragraph" w:styleId="ab">
    <w:name w:val="No Spacing"/>
    <w:uiPriority w:val="1"/>
    <w:qFormat/>
    <w:rsid w:val="00382C66"/>
    <w:pPr>
      <w:spacing w:after="0" w:afterAutospacing="0"/>
      <w:jc w:val="left"/>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2349C"/>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link w:val="ConsPlusNormal0"/>
    <w:rsid w:val="0048400D"/>
    <w:pPr>
      <w:widowControl w:val="0"/>
      <w:autoSpaceDE w:val="0"/>
      <w:autoSpaceDN w:val="0"/>
      <w:adjustRightInd w:val="0"/>
      <w:spacing w:after="0" w:afterAutospacing="0"/>
      <w:ind w:firstLine="720"/>
      <w:jc w:val="left"/>
    </w:pPr>
    <w:rPr>
      <w:rFonts w:ascii="Arial" w:eastAsia="Times New Roman" w:hAnsi="Arial" w:cs="Arial"/>
      <w:sz w:val="20"/>
      <w:szCs w:val="20"/>
      <w:lang w:eastAsia="ru-RU"/>
    </w:rPr>
  </w:style>
  <w:style w:type="paragraph" w:customStyle="1" w:styleId="ConsNonformat">
    <w:name w:val="ConsNonformat"/>
    <w:rsid w:val="00844641"/>
    <w:pPr>
      <w:widowControl w:val="0"/>
      <w:autoSpaceDE w:val="0"/>
      <w:autoSpaceDN w:val="0"/>
      <w:adjustRightInd w:val="0"/>
      <w:spacing w:after="0" w:afterAutospacing="0"/>
      <w:jc w:val="left"/>
    </w:pPr>
    <w:rPr>
      <w:rFonts w:ascii="Courier New" w:eastAsia="Times New Roman" w:hAnsi="Courier New" w:cs="Courier New"/>
      <w:sz w:val="24"/>
      <w:szCs w:val="24"/>
      <w:lang w:eastAsia="ru-RU"/>
    </w:rPr>
  </w:style>
  <w:style w:type="character" w:customStyle="1" w:styleId="ConsPlusNormal0">
    <w:name w:val="ConsPlusNormal Знак"/>
    <w:link w:val="ConsPlusNormal"/>
    <w:locked/>
    <w:rsid w:val="00AA7A0F"/>
    <w:rPr>
      <w:rFonts w:ascii="Arial" w:eastAsia="Times New Roman" w:hAnsi="Arial" w:cs="Arial"/>
      <w:sz w:val="20"/>
      <w:szCs w:val="20"/>
      <w:lang w:eastAsia="ru-RU"/>
    </w:rPr>
  </w:style>
  <w:style w:type="paragraph" w:customStyle="1" w:styleId="ConsPlusNonformat">
    <w:name w:val="ConsPlusNonformat"/>
    <w:rsid w:val="00535618"/>
    <w:pPr>
      <w:widowControl w:val="0"/>
      <w:autoSpaceDE w:val="0"/>
      <w:autoSpaceDN w:val="0"/>
      <w:adjustRightInd w:val="0"/>
      <w:spacing w:after="0" w:afterAutospacing="0"/>
      <w:jc w:val="left"/>
    </w:pPr>
    <w:rPr>
      <w:rFonts w:ascii="Courier New" w:eastAsia="Times New Roman" w:hAnsi="Courier New" w:cs="Courier New"/>
      <w:sz w:val="20"/>
      <w:szCs w:val="20"/>
      <w:lang w:eastAsia="ru-RU"/>
    </w:rPr>
  </w:style>
  <w:style w:type="character" w:styleId="ac">
    <w:name w:val="Emphasis"/>
    <w:uiPriority w:val="20"/>
    <w:qFormat/>
    <w:rsid w:val="00AF2886"/>
    <w:rPr>
      <w:i/>
      <w:iCs/>
    </w:rPr>
  </w:style>
  <w:style w:type="paragraph" w:customStyle="1" w:styleId="ConsNormal">
    <w:name w:val="ConsNormal"/>
    <w:rsid w:val="00BE1BEB"/>
    <w:pPr>
      <w:widowControl w:val="0"/>
      <w:spacing w:after="0" w:afterAutospacing="0"/>
      <w:ind w:firstLine="720"/>
      <w:jc w:val="left"/>
    </w:pPr>
    <w:rPr>
      <w:rFonts w:ascii="Arial" w:eastAsia="Times New Roman" w:hAnsi="Arial" w:cs="Times New Roman"/>
      <w:snapToGrid w:val="0"/>
      <w:sz w:val="20"/>
      <w:szCs w:val="20"/>
      <w:lang w:eastAsia="ru-RU"/>
    </w:rPr>
  </w:style>
  <w:style w:type="paragraph" w:styleId="ad">
    <w:name w:val="Normal (Web)"/>
    <w:basedOn w:val="a"/>
    <w:uiPriority w:val="99"/>
    <w:rsid w:val="0028181F"/>
  </w:style>
  <w:style w:type="paragraph" w:styleId="ae">
    <w:name w:val="Plain Text"/>
    <w:basedOn w:val="a"/>
    <w:link w:val="af"/>
    <w:rsid w:val="0028181F"/>
    <w:rPr>
      <w:rFonts w:ascii="Courier New" w:hAnsi="Courier New" w:cs="Courier New"/>
      <w:sz w:val="20"/>
      <w:szCs w:val="20"/>
    </w:rPr>
  </w:style>
  <w:style w:type="character" w:customStyle="1" w:styleId="af">
    <w:name w:val="Текст Знак"/>
    <w:basedOn w:val="a0"/>
    <w:link w:val="ae"/>
    <w:rsid w:val="0028181F"/>
    <w:rPr>
      <w:rFonts w:ascii="Courier New" w:eastAsia="Times New Roman" w:hAnsi="Courier New" w:cs="Courier New"/>
      <w:sz w:val="20"/>
      <w:szCs w:val="20"/>
      <w:lang w:eastAsia="ru-RU"/>
    </w:rPr>
  </w:style>
  <w:style w:type="character" w:customStyle="1" w:styleId="WW8Num5z2">
    <w:name w:val="WW8Num5z2"/>
    <w:rsid w:val="00F371DF"/>
    <w:rPr>
      <w:rFonts w:ascii="Wingdings" w:hAnsi="Wingdings" w:cs="Wingdings"/>
    </w:rPr>
  </w:style>
  <w:style w:type="character" w:customStyle="1" w:styleId="apple-style-span">
    <w:name w:val="apple-style-span"/>
    <w:basedOn w:val="a0"/>
    <w:rsid w:val="00F01ED6"/>
  </w:style>
  <w:style w:type="paragraph" w:customStyle="1" w:styleId="formattexttopleveltext">
    <w:name w:val="formattext topleveltext"/>
    <w:basedOn w:val="a"/>
    <w:rsid w:val="005731C8"/>
    <w:pPr>
      <w:spacing w:before="100" w:beforeAutospacing="1" w:after="100" w:afterAutospacing="1"/>
    </w:pPr>
  </w:style>
  <w:style w:type="character" w:customStyle="1" w:styleId="layout">
    <w:name w:val="layout"/>
    <w:basedOn w:val="a0"/>
    <w:rsid w:val="00E3167E"/>
  </w:style>
  <w:style w:type="paragraph" w:styleId="af0">
    <w:name w:val="Body Text"/>
    <w:basedOn w:val="a"/>
    <w:link w:val="af1"/>
    <w:rsid w:val="000A4C2F"/>
    <w:pPr>
      <w:spacing w:after="120"/>
    </w:pPr>
    <w:rPr>
      <w:sz w:val="20"/>
      <w:szCs w:val="20"/>
    </w:rPr>
  </w:style>
  <w:style w:type="character" w:customStyle="1" w:styleId="af1">
    <w:name w:val="Основной текст Знак"/>
    <w:basedOn w:val="a0"/>
    <w:link w:val="af0"/>
    <w:rsid w:val="000A4C2F"/>
    <w:rPr>
      <w:rFonts w:ascii="Times New Roman" w:eastAsia="Times New Roman" w:hAnsi="Times New Roman" w:cs="Times New Roman"/>
      <w:sz w:val="20"/>
      <w:szCs w:val="20"/>
      <w:lang w:eastAsia="ru-RU"/>
    </w:rPr>
  </w:style>
  <w:style w:type="paragraph" w:customStyle="1" w:styleId="Default">
    <w:name w:val="Default"/>
    <w:rsid w:val="00181EBC"/>
    <w:pPr>
      <w:autoSpaceDE w:val="0"/>
      <w:autoSpaceDN w:val="0"/>
      <w:adjustRightInd w:val="0"/>
      <w:spacing w:after="0" w:afterAutospacing="0"/>
      <w:jc w:val="left"/>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6E5"/>
    <w:pPr>
      <w:spacing w:after="0" w:afterAutospacing="0"/>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234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C201A9"/>
    <w:pPr>
      <w:keepNext/>
      <w:widowControl w:val="0"/>
      <w:autoSpaceDE w:val="0"/>
      <w:autoSpaceDN w:val="0"/>
      <w:adjustRightInd w:val="0"/>
      <w:outlineLvl w:val="2"/>
    </w:pPr>
    <w:rPr>
      <w:color w:val="000000"/>
      <w:sz w:val="2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0026E5"/>
    <w:rPr>
      <w:color w:val="0000FF"/>
      <w:u w:val="single"/>
    </w:rPr>
  </w:style>
  <w:style w:type="paragraph" w:styleId="a4">
    <w:name w:val="Balloon Text"/>
    <w:basedOn w:val="a"/>
    <w:link w:val="a5"/>
    <w:uiPriority w:val="99"/>
    <w:semiHidden/>
    <w:unhideWhenUsed/>
    <w:rsid w:val="000026E5"/>
    <w:rPr>
      <w:rFonts w:ascii="Tahoma" w:hAnsi="Tahoma" w:cs="Tahoma"/>
      <w:sz w:val="16"/>
      <w:szCs w:val="16"/>
    </w:rPr>
  </w:style>
  <w:style w:type="character" w:customStyle="1" w:styleId="a5">
    <w:name w:val="Текст выноски Знак"/>
    <w:basedOn w:val="a0"/>
    <w:link w:val="a4"/>
    <w:uiPriority w:val="99"/>
    <w:semiHidden/>
    <w:rsid w:val="000026E5"/>
    <w:rPr>
      <w:rFonts w:ascii="Tahoma" w:eastAsia="Times New Roman" w:hAnsi="Tahoma" w:cs="Tahoma"/>
      <w:sz w:val="16"/>
      <w:szCs w:val="16"/>
      <w:lang w:eastAsia="ru-RU"/>
    </w:rPr>
  </w:style>
  <w:style w:type="character" w:customStyle="1" w:styleId="30">
    <w:name w:val="Заголовок 3 Знак"/>
    <w:basedOn w:val="a0"/>
    <w:link w:val="3"/>
    <w:rsid w:val="00C201A9"/>
    <w:rPr>
      <w:rFonts w:ascii="Times New Roman" w:eastAsia="Times New Roman" w:hAnsi="Times New Roman" w:cs="Times New Roman"/>
      <w:color w:val="000000"/>
      <w:sz w:val="28"/>
      <w:szCs w:val="18"/>
      <w:lang w:eastAsia="ru-RU"/>
    </w:rPr>
  </w:style>
  <w:style w:type="paragraph" w:styleId="a6">
    <w:name w:val="List Paragraph"/>
    <w:basedOn w:val="a"/>
    <w:uiPriority w:val="34"/>
    <w:qFormat/>
    <w:rsid w:val="00240F69"/>
    <w:pPr>
      <w:ind w:left="720"/>
      <w:contextualSpacing/>
    </w:pPr>
  </w:style>
  <w:style w:type="paragraph" w:styleId="a7">
    <w:name w:val="header"/>
    <w:basedOn w:val="a"/>
    <w:link w:val="a8"/>
    <w:rsid w:val="00F150BE"/>
    <w:pPr>
      <w:tabs>
        <w:tab w:val="center" w:pos="4153"/>
        <w:tab w:val="right" w:pos="8306"/>
      </w:tabs>
    </w:pPr>
    <w:rPr>
      <w:sz w:val="20"/>
      <w:szCs w:val="20"/>
    </w:rPr>
  </w:style>
  <w:style w:type="character" w:customStyle="1" w:styleId="a8">
    <w:name w:val="Верхний колонтитул Знак"/>
    <w:basedOn w:val="a0"/>
    <w:link w:val="a7"/>
    <w:rsid w:val="00F150BE"/>
    <w:rPr>
      <w:rFonts w:ascii="Times New Roman" w:eastAsia="Times New Roman" w:hAnsi="Times New Roman" w:cs="Times New Roman"/>
      <w:sz w:val="20"/>
      <w:szCs w:val="20"/>
    </w:rPr>
  </w:style>
  <w:style w:type="paragraph" w:styleId="a9">
    <w:name w:val="footer"/>
    <w:basedOn w:val="a"/>
    <w:link w:val="aa"/>
    <w:uiPriority w:val="99"/>
    <w:unhideWhenUsed/>
    <w:rsid w:val="00D45BD7"/>
    <w:pPr>
      <w:tabs>
        <w:tab w:val="center" w:pos="4677"/>
        <w:tab w:val="right" w:pos="9355"/>
      </w:tabs>
    </w:pPr>
  </w:style>
  <w:style w:type="character" w:customStyle="1" w:styleId="aa">
    <w:name w:val="Нижний колонтитул Знак"/>
    <w:basedOn w:val="a0"/>
    <w:link w:val="a9"/>
    <w:uiPriority w:val="99"/>
    <w:rsid w:val="00D45BD7"/>
    <w:rPr>
      <w:rFonts w:ascii="Times New Roman" w:eastAsia="Times New Roman" w:hAnsi="Times New Roman" w:cs="Times New Roman"/>
      <w:sz w:val="24"/>
      <w:szCs w:val="24"/>
      <w:lang w:eastAsia="ru-RU"/>
    </w:rPr>
  </w:style>
  <w:style w:type="paragraph" w:styleId="ab">
    <w:name w:val="No Spacing"/>
    <w:uiPriority w:val="1"/>
    <w:qFormat/>
    <w:rsid w:val="00382C66"/>
    <w:pPr>
      <w:spacing w:after="0" w:afterAutospacing="0"/>
      <w:jc w:val="left"/>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2349C"/>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link w:val="ConsPlusNormal0"/>
    <w:rsid w:val="0048400D"/>
    <w:pPr>
      <w:widowControl w:val="0"/>
      <w:autoSpaceDE w:val="0"/>
      <w:autoSpaceDN w:val="0"/>
      <w:adjustRightInd w:val="0"/>
      <w:spacing w:after="0" w:afterAutospacing="0"/>
      <w:ind w:firstLine="720"/>
      <w:jc w:val="left"/>
    </w:pPr>
    <w:rPr>
      <w:rFonts w:ascii="Arial" w:eastAsia="Times New Roman" w:hAnsi="Arial" w:cs="Arial"/>
      <w:sz w:val="20"/>
      <w:szCs w:val="20"/>
      <w:lang w:eastAsia="ru-RU"/>
    </w:rPr>
  </w:style>
  <w:style w:type="paragraph" w:customStyle="1" w:styleId="ConsNonformat">
    <w:name w:val="ConsNonformat"/>
    <w:rsid w:val="00844641"/>
    <w:pPr>
      <w:widowControl w:val="0"/>
      <w:autoSpaceDE w:val="0"/>
      <w:autoSpaceDN w:val="0"/>
      <w:adjustRightInd w:val="0"/>
      <w:spacing w:after="0" w:afterAutospacing="0"/>
      <w:jc w:val="left"/>
    </w:pPr>
    <w:rPr>
      <w:rFonts w:ascii="Courier New" w:eastAsia="Times New Roman" w:hAnsi="Courier New" w:cs="Courier New"/>
      <w:sz w:val="24"/>
      <w:szCs w:val="24"/>
      <w:lang w:eastAsia="ru-RU"/>
    </w:rPr>
  </w:style>
  <w:style w:type="character" w:customStyle="1" w:styleId="ConsPlusNormal0">
    <w:name w:val="ConsPlusNormal Знак"/>
    <w:link w:val="ConsPlusNormal"/>
    <w:locked/>
    <w:rsid w:val="00AA7A0F"/>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763568">
      <w:bodyDiv w:val="1"/>
      <w:marLeft w:val="0"/>
      <w:marRight w:val="0"/>
      <w:marTop w:val="0"/>
      <w:marBottom w:val="0"/>
      <w:divBdr>
        <w:top w:val="none" w:sz="0" w:space="0" w:color="auto"/>
        <w:left w:val="none" w:sz="0" w:space="0" w:color="auto"/>
        <w:bottom w:val="none" w:sz="0" w:space="0" w:color="auto"/>
        <w:right w:val="none" w:sz="0" w:space="0" w:color="auto"/>
      </w:divBdr>
    </w:div>
    <w:div w:id="1097017200">
      <w:bodyDiv w:val="1"/>
      <w:marLeft w:val="0"/>
      <w:marRight w:val="0"/>
      <w:marTop w:val="0"/>
      <w:marBottom w:val="0"/>
      <w:divBdr>
        <w:top w:val="none" w:sz="0" w:space="0" w:color="auto"/>
        <w:left w:val="none" w:sz="0" w:space="0" w:color="auto"/>
        <w:bottom w:val="none" w:sz="0" w:space="0" w:color="auto"/>
        <w:right w:val="none" w:sz="0" w:space="0" w:color="auto"/>
      </w:divBdr>
    </w:div>
    <w:div w:id="1203321621">
      <w:bodyDiv w:val="1"/>
      <w:marLeft w:val="0"/>
      <w:marRight w:val="0"/>
      <w:marTop w:val="0"/>
      <w:marBottom w:val="0"/>
      <w:divBdr>
        <w:top w:val="none" w:sz="0" w:space="0" w:color="auto"/>
        <w:left w:val="none" w:sz="0" w:space="0" w:color="auto"/>
        <w:bottom w:val="none" w:sz="0" w:space="0" w:color="auto"/>
        <w:right w:val="none" w:sz="0" w:space="0" w:color="auto"/>
      </w:divBdr>
    </w:div>
    <w:div w:id="1727535076">
      <w:bodyDiv w:val="1"/>
      <w:marLeft w:val="0"/>
      <w:marRight w:val="0"/>
      <w:marTop w:val="0"/>
      <w:marBottom w:val="0"/>
      <w:divBdr>
        <w:top w:val="none" w:sz="0" w:space="0" w:color="auto"/>
        <w:left w:val="none" w:sz="0" w:space="0" w:color="auto"/>
        <w:bottom w:val="none" w:sz="0" w:space="0" w:color="auto"/>
        <w:right w:val="none" w:sz="0" w:space="0" w:color="auto"/>
      </w:divBdr>
    </w:div>
    <w:div w:id="19192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oksa.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1A1F15ED617795A5DE75B2434FBEFACEDB99DE68335B4867E67B7A11D458EBEE6276B8A56B29C3AF3C6843244CC7421D0452E63C8CBv0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81A1F15ED617795A5DE75B2434FBEFACEDB99DE68335B4867E67B7A11D458EBEE6276B8B5FB09C3AF3C6843244CC7421D0452E63C8CBv0P" TargetMode="External"/><Relationship Id="rId4" Type="http://schemas.microsoft.com/office/2007/relationships/stylesWithEffects" Target="stylesWithEffects.xml"/><Relationship Id="rId9" Type="http://schemas.openxmlformats.org/officeDocument/2006/relationships/hyperlink" Target="consultantplus://offline/ref=81A1F15ED617795A5DE75B2434FBEFACEDB99DE68335B4867E67B7A11D458EBEE6276B8B5EB99C3AF3C6843244CC7421D0452E63C8CBv0P" TargetMode="External"/><Relationship Id="rId14" Type="http://schemas.openxmlformats.org/officeDocument/2006/relationships/hyperlink" Target="http://www.adm.koks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6265E-87DF-413F-AD7C-7D34F19B2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3761</TotalTime>
  <Pages>11</Pages>
  <Words>5428</Words>
  <Characters>30944</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36300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Галина</dc:creator>
  <cp:lastModifiedBy>Пользователь Windows</cp:lastModifiedBy>
  <cp:revision>1803</cp:revision>
  <cp:lastPrinted>2021-06-06T14:43:00Z</cp:lastPrinted>
  <dcterms:created xsi:type="dcterms:W3CDTF">2018-10-17T08:56:00Z</dcterms:created>
  <dcterms:modified xsi:type="dcterms:W3CDTF">2022-10-11T05:17:00Z</dcterms:modified>
</cp:coreProperties>
</file>