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48CB3" w14:textId="77777777" w:rsidR="008F3061" w:rsidRPr="004A27F8" w:rsidRDefault="008F3061" w:rsidP="004A27F8">
      <w:pPr>
        <w:pStyle w:val="20"/>
        <w:shd w:val="clear" w:color="auto" w:fill="auto"/>
        <w:spacing w:after="0" w:line="240" w:lineRule="exact"/>
        <w:ind w:firstLine="567"/>
      </w:pPr>
    </w:p>
    <w:p w14:paraId="55F690F5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  <w:bookmarkStart w:id="0" w:name="bookmark0"/>
    </w:p>
    <w:p w14:paraId="6F23F05A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50C8955F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3A172DE9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264919AA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5D6A5650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bookmarkEnd w:id="0"/>
    <w:p w14:paraId="537E26CF" w14:textId="52C6A7A1" w:rsidR="0079774A" w:rsidRPr="001C7E7B" w:rsidRDefault="001C7E7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rPr>
          <w:b/>
        </w:rPr>
      </w:pPr>
      <w:r w:rsidRPr="001C7E7B">
        <w:rPr>
          <w:b/>
        </w:rPr>
        <w:t>ИЗВЕЩЕНИЕ О ПРОВЕДЕНИИ ЭЛЕКТРОННОГО АУКЦИОНА</w:t>
      </w:r>
    </w:p>
    <w:p w14:paraId="29A3B4AF" w14:textId="77777777" w:rsidR="006036AB" w:rsidRPr="009818A1" w:rsidRDefault="006036A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rPr>
          <w:b/>
        </w:rPr>
      </w:pPr>
    </w:p>
    <w:p w14:paraId="1A9BFC93" w14:textId="05049B31" w:rsidR="0085582B" w:rsidRPr="009818A1" w:rsidRDefault="00C93496" w:rsidP="004A27F8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Лот 1 </w:t>
      </w:r>
      <w:r w:rsidR="00047F0B">
        <w:t>–</w:t>
      </w:r>
      <w:r w:rsidR="005A15FD" w:rsidRPr="009818A1">
        <w:t xml:space="preserve"> </w:t>
      </w:r>
      <w:r w:rsidR="00047F0B">
        <w:t xml:space="preserve">право на заключение договора аренды земельного участка </w:t>
      </w:r>
      <w:r w:rsidR="0085582B" w:rsidRPr="009818A1">
        <w:t xml:space="preserve">с кадастровым </w:t>
      </w:r>
      <w:proofErr w:type="gramStart"/>
      <w:r w:rsidR="0085582B" w:rsidRPr="009818A1">
        <w:t xml:space="preserve">номером </w:t>
      </w:r>
      <w:r w:rsidR="00811353" w:rsidRPr="00811353">
        <w:rPr>
          <w:b/>
        </w:rPr>
        <w:t xml:space="preserve"> </w:t>
      </w:r>
      <w:bookmarkStart w:id="1" w:name="_Hlk175836895"/>
      <w:bookmarkStart w:id="2" w:name="_Hlk175902431"/>
      <w:r w:rsidR="00811353" w:rsidRPr="00811353">
        <w:rPr>
          <w:b/>
        </w:rPr>
        <w:t>04:08:080101</w:t>
      </w:r>
      <w:proofErr w:type="gramEnd"/>
      <w:r w:rsidR="00811353" w:rsidRPr="00811353">
        <w:rPr>
          <w:b/>
        </w:rPr>
        <w:t>:156</w:t>
      </w:r>
      <w:r w:rsidR="00B2393B">
        <w:rPr>
          <w:b/>
        </w:rPr>
        <w:t>9</w:t>
      </w:r>
      <w:r w:rsidR="005A15FD" w:rsidRPr="009818A1">
        <w:rPr>
          <w:b/>
        </w:rPr>
        <w:t>,</w:t>
      </w:r>
      <w:r w:rsidR="00294C91" w:rsidRPr="009818A1">
        <w:rPr>
          <w:b/>
        </w:rPr>
        <w:t xml:space="preserve"> расположенн</w:t>
      </w:r>
      <w:r w:rsidR="00C46D33" w:rsidRPr="009818A1">
        <w:rPr>
          <w:b/>
        </w:rPr>
        <w:t>ого</w:t>
      </w:r>
      <w:r w:rsidR="00294C91" w:rsidRPr="009818A1">
        <w:rPr>
          <w:b/>
        </w:rPr>
        <w:t xml:space="preserve"> по адресу: </w:t>
      </w:r>
      <w:r w:rsidR="00811353" w:rsidRPr="00811353">
        <w:rPr>
          <w:b/>
        </w:rPr>
        <w:t xml:space="preserve">Республика Алтай, муниципальный район </w:t>
      </w:r>
      <w:proofErr w:type="spellStart"/>
      <w:r w:rsidR="00811353" w:rsidRPr="00811353">
        <w:rPr>
          <w:b/>
        </w:rPr>
        <w:t>Усть-Коксинский</w:t>
      </w:r>
      <w:proofErr w:type="spellEnd"/>
      <w:r w:rsidR="00811353" w:rsidRPr="00811353">
        <w:rPr>
          <w:b/>
        </w:rPr>
        <w:t xml:space="preserve">, сельское поселение </w:t>
      </w:r>
      <w:proofErr w:type="spellStart"/>
      <w:r w:rsidR="00811353" w:rsidRPr="00811353">
        <w:rPr>
          <w:b/>
        </w:rPr>
        <w:t>Катандинское</w:t>
      </w:r>
      <w:proofErr w:type="spellEnd"/>
      <w:r w:rsidR="00811353" w:rsidRPr="00811353">
        <w:rPr>
          <w:b/>
        </w:rPr>
        <w:t xml:space="preserve">, село </w:t>
      </w:r>
      <w:proofErr w:type="spellStart"/>
      <w:r w:rsidR="00811353" w:rsidRPr="00811353">
        <w:rPr>
          <w:b/>
        </w:rPr>
        <w:t>Катанда</w:t>
      </w:r>
      <w:proofErr w:type="spellEnd"/>
      <w:r w:rsidR="00811353" w:rsidRPr="00811353">
        <w:rPr>
          <w:b/>
        </w:rPr>
        <w:t>, улица Луговая, земельный участок 2</w:t>
      </w:r>
      <w:r w:rsidR="00B2393B">
        <w:rPr>
          <w:b/>
        </w:rPr>
        <w:t>7</w:t>
      </w:r>
      <w:r w:rsidR="0093766A" w:rsidRPr="009818A1">
        <w:rPr>
          <w:rStyle w:val="ad"/>
          <w:b/>
          <w:i w:val="0"/>
        </w:rPr>
        <w:t>,</w:t>
      </w:r>
      <w:r w:rsidR="0085582B" w:rsidRPr="009818A1">
        <w:t xml:space="preserve"> </w:t>
      </w:r>
      <w:r w:rsidR="005A15FD" w:rsidRPr="009818A1">
        <w:t xml:space="preserve">площадью </w:t>
      </w:r>
      <w:r w:rsidR="00B2393B">
        <w:t>1957</w:t>
      </w:r>
      <w:r w:rsidR="005A15FD" w:rsidRPr="009818A1">
        <w:t xml:space="preserve"> </w:t>
      </w:r>
      <w:proofErr w:type="spellStart"/>
      <w:r w:rsidR="005A15FD" w:rsidRPr="009818A1">
        <w:t>кв.м</w:t>
      </w:r>
      <w:proofErr w:type="spellEnd"/>
      <w:r w:rsidR="005A15FD" w:rsidRPr="009818A1">
        <w:t xml:space="preserve">, с разрешенным использованием: </w:t>
      </w:r>
      <w:r w:rsidR="00C46D33" w:rsidRPr="009818A1">
        <w:t>д</w:t>
      </w:r>
      <w:r w:rsidR="00C83F16" w:rsidRPr="009818A1">
        <w:t>ля индивидуального жилищного строительства.</w:t>
      </w:r>
      <w:bookmarkEnd w:id="1"/>
    </w:p>
    <w:bookmarkEnd w:id="2"/>
    <w:p w14:paraId="6D35617A" w14:textId="677941EB" w:rsidR="00356F70" w:rsidRPr="009818A1" w:rsidRDefault="00C93496" w:rsidP="004A27F8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Лот 2 </w:t>
      </w:r>
      <w:r w:rsidR="00951BBB" w:rsidRPr="009818A1">
        <w:t>-</w:t>
      </w:r>
      <w:r w:rsidR="00253B5F" w:rsidRPr="009818A1">
        <w:t xml:space="preserve"> </w:t>
      </w:r>
      <w:r w:rsidR="00047F0B">
        <w:t xml:space="preserve">право на заключение договора аренды земельного участка </w:t>
      </w:r>
      <w:r w:rsidR="00356F70" w:rsidRPr="009818A1">
        <w:t xml:space="preserve">с кадастровым номером </w:t>
      </w:r>
      <w:bookmarkStart w:id="3" w:name="_Hlk175836928"/>
      <w:r w:rsidR="00B2393B" w:rsidRPr="00B2393B">
        <w:rPr>
          <w:b/>
        </w:rPr>
        <w:t>04:08:080101:1571</w:t>
      </w:r>
      <w:r w:rsidR="00356F70" w:rsidRPr="009818A1">
        <w:t>,</w:t>
      </w:r>
      <w:r w:rsidR="00951BBB" w:rsidRPr="009818A1">
        <w:t xml:space="preserve"> </w:t>
      </w:r>
      <w:r w:rsidR="0093766A" w:rsidRPr="009818A1">
        <w:t xml:space="preserve">расположенного по  адресу: </w:t>
      </w:r>
      <w:r w:rsidR="00B2393B" w:rsidRPr="00B2393B">
        <w:rPr>
          <w:b/>
        </w:rPr>
        <w:t xml:space="preserve">Республика Алтай, </w:t>
      </w:r>
      <w:proofErr w:type="spellStart"/>
      <w:r w:rsidR="00B2393B" w:rsidRPr="00B2393B">
        <w:rPr>
          <w:b/>
        </w:rPr>
        <w:t>Усть-Коксинский</w:t>
      </w:r>
      <w:proofErr w:type="spellEnd"/>
      <w:r w:rsidR="00B2393B" w:rsidRPr="00B2393B">
        <w:rPr>
          <w:b/>
        </w:rPr>
        <w:t xml:space="preserve"> муниципальный район, </w:t>
      </w:r>
      <w:proofErr w:type="spellStart"/>
      <w:r w:rsidR="00B2393B" w:rsidRPr="00B2393B">
        <w:rPr>
          <w:b/>
        </w:rPr>
        <w:t>Катандинское</w:t>
      </w:r>
      <w:proofErr w:type="spellEnd"/>
      <w:r w:rsidR="00B2393B" w:rsidRPr="00B2393B">
        <w:rPr>
          <w:b/>
        </w:rPr>
        <w:t xml:space="preserve"> сельское поселение, село </w:t>
      </w:r>
      <w:proofErr w:type="spellStart"/>
      <w:r w:rsidR="00B2393B" w:rsidRPr="00B2393B">
        <w:rPr>
          <w:b/>
        </w:rPr>
        <w:t>Катанда</w:t>
      </w:r>
      <w:proofErr w:type="spellEnd"/>
      <w:r w:rsidR="00B2393B" w:rsidRPr="00B2393B">
        <w:rPr>
          <w:b/>
        </w:rPr>
        <w:t>, переулок Степной, земельный участок 1А</w:t>
      </w:r>
      <w:r w:rsidR="0093766A" w:rsidRPr="009818A1">
        <w:rPr>
          <w:b/>
        </w:rPr>
        <w:t>,</w:t>
      </w:r>
      <w:r w:rsidR="00356F70" w:rsidRPr="009818A1">
        <w:rPr>
          <w:b/>
        </w:rPr>
        <w:t xml:space="preserve"> </w:t>
      </w:r>
      <w:r w:rsidR="00356F70" w:rsidRPr="009818A1">
        <w:t xml:space="preserve">площадью </w:t>
      </w:r>
      <w:r w:rsidR="00B2393B">
        <w:t>1800</w:t>
      </w:r>
      <w:r w:rsidR="00356F70" w:rsidRPr="009818A1">
        <w:t xml:space="preserve"> </w:t>
      </w:r>
      <w:proofErr w:type="spellStart"/>
      <w:r w:rsidR="00356F70" w:rsidRPr="009818A1">
        <w:t>кв.м</w:t>
      </w:r>
      <w:proofErr w:type="spellEnd"/>
      <w:r w:rsidR="00356F70" w:rsidRPr="009818A1">
        <w:t xml:space="preserve">, с разрешенным использованием: </w:t>
      </w:r>
      <w:r w:rsidR="00B2393B">
        <w:t>д</w:t>
      </w:r>
      <w:r w:rsidR="00C83F16" w:rsidRPr="009818A1">
        <w:t>ля индивидуального жилищного строительства.</w:t>
      </w:r>
      <w:bookmarkEnd w:id="3"/>
    </w:p>
    <w:p w14:paraId="33E96980" w14:textId="77777777" w:rsidR="00356F70" w:rsidRPr="009818A1" w:rsidRDefault="00356F70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1C8127CC" w14:textId="77777777" w:rsidR="00356F70" w:rsidRPr="009818A1" w:rsidRDefault="00356F70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21E07DD9" w14:textId="77777777" w:rsidR="00AD3E3B" w:rsidRPr="009818A1" w:rsidRDefault="00AD3E3B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3C48C546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4EC4E74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2EA126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8D17B7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377A9A50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57EC23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AEE431A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191050D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37B9DEF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866CE56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B06A47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8E0404C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E0F7FFF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3AE320E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CC3037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0682DBE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7AF994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6982F0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751118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C198CB5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B37C57C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359FF5B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4A18AB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453CBF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DC4F775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85621D6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B5D02E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A44608E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C391A3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5AFF97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B020E44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8EA1DD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3887CAD3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C7CD4F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C022F03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AD283E5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91AC121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2700021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DC1D67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04D835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8B3D6CD" w14:textId="77777777" w:rsidR="0029540A" w:rsidRPr="009818A1" w:rsidRDefault="0029540A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644539C" w14:textId="77777777" w:rsidR="003646AF" w:rsidRPr="009818A1" w:rsidRDefault="003646AF" w:rsidP="004A27F8">
      <w:pPr>
        <w:pStyle w:val="20"/>
        <w:shd w:val="clear" w:color="auto" w:fill="auto"/>
        <w:spacing w:after="0" w:line="240" w:lineRule="exact"/>
        <w:ind w:firstLine="567"/>
        <w:jc w:val="center"/>
        <w:rPr>
          <w:b/>
        </w:rPr>
      </w:pPr>
    </w:p>
    <w:p w14:paraId="3D888EF3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  <w:rPr>
          <w:b/>
          <w:sz w:val="22"/>
          <w:szCs w:val="22"/>
        </w:rPr>
      </w:pPr>
      <w:r w:rsidRPr="009818A1">
        <w:rPr>
          <w:b/>
          <w:sz w:val="22"/>
          <w:szCs w:val="22"/>
        </w:rPr>
        <w:t>СОДЕРЖАНИЕ</w:t>
      </w:r>
    </w:p>
    <w:p w14:paraId="3AE0E6D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  <w:rPr>
          <w:sz w:val="22"/>
          <w:szCs w:val="22"/>
        </w:rPr>
      </w:pPr>
    </w:p>
    <w:p w14:paraId="61052C95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Основные</w:t>
      </w:r>
      <w:r w:rsidR="0029540A" w:rsidRPr="009818A1">
        <w:rPr>
          <w:sz w:val="22"/>
          <w:szCs w:val="22"/>
        </w:rPr>
        <w:t xml:space="preserve"> термины и определения аукциона</w:t>
      </w:r>
    </w:p>
    <w:p w14:paraId="1E8C45D8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Общие положени</w:t>
      </w:r>
      <w:r w:rsidR="0029540A" w:rsidRPr="009818A1">
        <w:rPr>
          <w:sz w:val="22"/>
          <w:szCs w:val="22"/>
        </w:rPr>
        <w:t>я и условия проведения аукциона</w:t>
      </w:r>
    </w:p>
    <w:p w14:paraId="066030A9" w14:textId="77777777" w:rsidR="008F3061" w:rsidRPr="009818A1" w:rsidRDefault="0029540A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Сведения о предмете аукциона</w:t>
      </w:r>
    </w:p>
    <w:p w14:paraId="333777EC" w14:textId="77777777" w:rsidR="0029540A" w:rsidRPr="009818A1" w:rsidRDefault="0029540A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Сроки, время подачи заявок и проведения аукциона</w:t>
      </w:r>
    </w:p>
    <w:p w14:paraId="720058DF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 xml:space="preserve">Требования, предъявляемые к участникам </w:t>
      </w:r>
      <w:r w:rsidR="0029540A" w:rsidRPr="009818A1">
        <w:rPr>
          <w:sz w:val="22"/>
          <w:szCs w:val="22"/>
        </w:rPr>
        <w:t>аукциона</w:t>
      </w:r>
    </w:p>
    <w:p w14:paraId="125E4F70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Услов</w:t>
      </w:r>
      <w:r w:rsidR="0029540A" w:rsidRPr="009818A1">
        <w:rPr>
          <w:sz w:val="22"/>
          <w:szCs w:val="22"/>
        </w:rPr>
        <w:t>ия допуска к участию в аукционе</w:t>
      </w:r>
    </w:p>
    <w:p w14:paraId="471A28DF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Порядок регистрации н</w:t>
      </w:r>
      <w:r w:rsidR="0029540A" w:rsidRPr="009818A1">
        <w:rPr>
          <w:sz w:val="22"/>
          <w:szCs w:val="22"/>
        </w:rPr>
        <w:t>а электронной торговой площадке</w:t>
      </w:r>
    </w:p>
    <w:p w14:paraId="519EBACB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Порядок пода</w:t>
      </w:r>
      <w:r w:rsidR="0029540A" w:rsidRPr="009818A1">
        <w:rPr>
          <w:sz w:val="22"/>
          <w:szCs w:val="22"/>
        </w:rPr>
        <w:t>чи заявок на участие в аукционе</w:t>
      </w:r>
    </w:p>
    <w:p w14:paraId="5170D809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</w:t>
      </w:r>
      <w:r w:rsidR="0029540A" w:rsidRPr="009818A1">
        <w:rPr>
          <w:sz w:val="22"/>
          <w:szCs w:val="22"/>
        </w:rPr>
        <w:t>тзыв заявок на участие в торгах</w:t>
      </w:r>
    </w:p>
    <w:p w14:paraId="711CA663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Обеспеч</w:t>
      </w:r>
      <w:r w:rsidR="0029540A" w:rsidRPr="009818A1">
        <w:rPr>
          <w:sz w:val="22"/>
          <w:szCs w:val="22"/>
        </w:rPr>
        <w:t>ение заявки на участие в торгах</w:t>
      </w:r>
    </w:p>
    <w:p w14:paraId="73280AFD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</w:t>
      </w:r>
      <w:r w:rsidR="0029540A" w:rsidRPr="009818A1">
        <w:rPr>
          <w:sz w:val="22"/>
          <w:szCs w:val="22"/>
        </w:rPr>
        <w:t>ядок работы аукционной комиссии</w:t>
      </w:r>
    </w:p>
    <w:p w14:paraId="623A82D2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pos="8085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Порядок рассмотрен</w:t>
      </w:r>
      <w:r w:rsidR="0029540A" w:rsidRPr="009818A1">
        <w:rPr>
          <w:sz w:val="22"/>
          <w:szCs w:val="22"/>
        </w:rPr>
        <w:t>ия заявок на участие в аукционе</w:t>
      </w:r>
      <w:r w:rsidR="0029540A" w:rsidRPr="009818A1">
        <w:rPr>
          <w:sz w:val="22"/>
          <w:szCs w:val="22"/>
        </w:rPr>
        <w:tab/>
      </w:r>
    </w:p>
    <w:p w14:paraId="79B99651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Услови</w:t>
      </w:r>
      <w:r w:rsidR="0029540A" w:rsidRPr="009818A1">
        <w:rPr>
          <w:sz w:val="22"/>
          <w:szCs w:val="22"/>
        </w:rPr>
        <w:t>я и порядок проведения аукциона</w:t>
      </w:r>
    </w:p>
    <w:p w14:paraId="5FC88E12" w14:textId="77777777" w:rsidR="007E6655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</w:t>
      </w:r>
      <w:r w:rsidR="007E6655" w:rsidRPr="009818A1">
        <w:rPr>
          <w:sz w:val="22"/>
          <w:szCs w:val="22"/>
        </w:rPr>
        <w:t>ядок заключения договора аренда</w:t>
      </w:r>
    </w:p>
    <w:p w14:paraId="2BFF3111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Разъяснение положений аукционной документации и внесение изменений</w:t>
      </w:r>
    </w:p>
    <w:p w14:paraId="780A1B8F" w14:textId="77777777" w:rsidR="008F3061" w:rsidRPr="009818A1" w:rsidRDefault="008F3061" w:rsidP="004A27F8">
      <w:pPr>
        <w:pStyle w:val="20"/>
        <w:shd w:val="clear" w:color="auto" w:fill="auto"/>
        <w:spacing w:after="0" w:line="485" w:lineRule="exact"/>
        <w:ind w:firstLine="567"/>
        <w:jc w:val="both"/>
        <w:sectPr w:rsidR="008F3061" w:rsidRPr="009818A1" w:rsidSect="0085582B">
          <w:pgSz w:w="11900" w:h="16840"/>
          <w:pgMar w:top="284" w:right="284" w:bottom="284" w:left="1418" w:header="0" w:footer="6" w:gutter="0"/>
          <w:cols w:space="720"/>
          <w:noEndnote/>
          <w:docGrid w:linePitch="360"/>
        </w:sectPr>
      </w:pPr>
    </w:p>
    <w:p w14:paraId="36D03A9B" w14:textId="6520E1E3" w:rsidR="008F3061" w:rsidRPr="009818A1" w:rsidRDefault="00E37010" w:rsidP="00E37010">
      <w:pPr>
        <w:pStyle w:val="10"/>
        <w:keepNext/>
        <w:keepLines/>
        <w:numPr>
          <w:ilvl w:val="0"/>
          <w:numId w:val="20"/>
        </w:numPr>
        <w:shd w:val="clear" w:color="auto" w:fill="auto"/>
        <w:spacing w:before="0" w:after="0" w:line="240" w:lineRule="exact"/>
        <w:rPr>
          <w:b/>
        </w:rPr>
      </w:pPr>
      <w:bookmarkStart w:id="4" w:name="bookmark2"/>
      <w:r w:rsidRPr="009818A1">
        <w:rPr>
          <w:b/>
        </w:rPr>
        <w:lastRenderedPageBreak/>
        <w:t>ОСНОВНЫЕ ТЕРМИНЫ И ОПРЕДЕЛЕНИЯ АУКЦИОНА</w:t>
      </w:r>
      <w:bookmarkEnd w:id="4"/>
    </w:p>
    <w:p w14:paraId="3D3FB331" w14:textId="77777777" w:rsidR="00C46D33" w:rsidRPr="009818A1" w:rsidRDefault="00C46D33" w:rsidP="004A27F8">
      <w:pPr>
        <w:pStyle w:val="10"/>
        <w:keepNext/>
        <w:keepLines/>
        <w:shd w:val="clear" w:color="auto" w:fill="auto"/>
        <w:tabs>
          <w:tab w:val="left" w:pos="2449"/>
        </w:tabs>
        <w:spacing w:before="0" w:after="0" w:line="240" w:lineRule="exact"/>
        <w:ind w:firstLine="567"/>
        <w:jc w:val="left"/>
        <w:rPr>
          <w:b/>
        </w:rPr>
      </w:pPr>
    </w:p>
    <w:p w14:paraId="6D65174F" w14:textId="77777777" w:rsidR="00463A45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Организатор торгов/ Уполномоченный орган</w:t>
      </w:r>
      <w:r w:rsidRPr="009818A1">
        <w:t xml:space="preserve"> </w:t>
      </w:r>
      <w:r w:rsidR="003646AF" w:rsidRPr="009818A1">
        <w:t>–</w:t>
      </w:r>
      <w:r w:rsidRPr="009818A1">
        <w:t xml:space="preserve"> </w:t>
      </w:r>
      <w:r w:rsidR="00463A45" w:rsidRPr="009818A1">
        <w:t xml:space="preserve">администрация муниципального образования «Усть-Коксинский район» Республики Алтай </w:t>
      </w:r>
    </w:p>
    <w:p w14:paraId="5A3C2B1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 xml:space="preserve">Аукционная документация </w:t>
      </w:r>
      <w:r w:rsidRPr="009818A1">
        <w:t>- комплект документов, утвержденный Организатором торгов, содержащий информацию о предмете аукциона, условиях и порядке его проведения, условиях и сроке подписания договора аренды, проект договора аренды.</w:t>
      </w:r>
    </w:p>
    <w:p w14:paraId="514DA85C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 xml:space="preserve">Заявитель </w:t>
      </w:r>
      <w:r w:rsidRPr="009818A1">
        <w:t>-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2B40A232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 xml:space="preserve">Заявка на участие в аукционе </w:t>
      </w:r>
      <w:r w:rsidRPr="009818A1">
        <w:t>- 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установленным документацией об аукционе.</w:t>
      </w:r>
    </w:p>
    <w:p w14:paraId="699B2AA8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Участник аукциона</w:t>
      </w:r>
      <w:r w:rsidRPr="009818A1">
        <w:t xml:space="preserve"> - любое юридическое лицо независимо от организационно</w:t>
      </w:r>
      <w:r w:rsidR="003646AF" w:rsidRPr="009818A1">
        <w:t>-</w:t>
      </w:r>
      <w:r w:rsidRPr="009818A1">
        <w:softHyphen/>
        <w:t>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00C06EB7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Победитель аукциона</w:t>
      </w:r>
      <w:r w:rsidRPr="009818A1">
        <w:t xml:space="preserve"> -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7164035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Оператор электронной</w:t>
      </w:r>
      <w:r w:rsidRPr="009818A1">
        <w:t xml:space="preserve"> </w:t>
      </w:r>
      <w:r w:rsidRPr="009818A1">
        <w:rPr>
          <w:b/>
        </w:rPr>
        <w:t>площадки</w:t>
      </w:r>
      <w:r w:rsidRPr="009818A1">
        <w:t xml:space="preserve"> - юридическое лицо, владеющее сайтом в информационно-телекоммуникационной сети «Интернет» (далее - электронная площадка).</w:t>
      </w:r>
    </w:p>
    <w:p w14:paraId="24E249C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Регистрация на электронной площадке</w:t>
      </w:r>
      <w:r w:rsidRPr="009818A1">
        <w:t xml:space="preserve"> -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183421E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Открытая часть электронной площадки</w:t>
      </w:r>
      <w:r w:rsidRPr="009818A1">
        <w:t xml:space="preserve"> -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23050B2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Закрытая часть электронной площадки</w:t>
      </w:r>
      <w:r w:rsidRPr="009818A1">
        <w:t xml:space="preserve"> - раздел электронной площадки, доступ к которому имеют только зарегистрированные на электронной площадке Организатор торгов и заявители, позволяющий пользователям получить доступ к информации и выполнять определенные действия.</w:t>
      </w:r>
    </w:p>
    <w:p w14:paraId="138ADE5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«Личный кабинет»</w:t>
      </w:r>
      <w:r w:rsidRPr="009818A1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181A34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аукцион</w:t>
      </w:r>
      <w:r w:rsidRPr="009818A1">
        <w:t xml:space="preserve"> - аукцион, проводящийся посредством интернета, на специализированных сайтах электронных торговых площадок.</w:t>
      </w:r>
    </w:p>
    <w:p w14:paraId="7560A5B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документ</w:t>
      </w:r>
      <w:r w:rsidRPr="009818A1">
        <w:t xml:space="preserve"> -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17C1502B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образ документа</w:t>
      </w:r>
      <w:r w:rsidRPr="009818A1">
        <w:t xml:space="preserve"> -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6E2D4594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Электронное сообщение (электронное уведомление)</w:t>
      </w:r>
      <w:r w:rsidRPr="009818A1">
        <w:t xml:space="preserve"> -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59D3354D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журнал</w:t>
      </w:r>
      <w:r w:rsidRPr="009818A1">
        <w:t xml:space="preserve"> -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форме.</w:t>
      </w:r>
    </w:p>
    <w:p w14:paraId="16B0B29A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Электронная подпись (ЭП)</w:t>
      </w:r>
      <w:r w:rsidRPr="009818A1">
        <w:t xml:space="preserve">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13C07971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Официальные сайты</w:t>
      </w:r>
      <w:r w:rsidRPr="009818A1">
        <w:t xml:space="preserve"> </w:t>
      </w:r>
      <w:r w:rsidRPr="009818A1">
        <w:rPr>
          <w:b/>
        </w:rPr>
        <w:t>торгов</w:t>
      </w:r>
      <w:r w:rsidRPr="009818A1">
        <w:t xml:space="preserve"> - Официальный сайт Российской Федерации для размещения </w:t>
      </w:r>
      <w:r w:rsidRPr="009818A1">
        <w:lastRenderedPageBreak/>
        <w:t>информации о проведении торгов</w:t>
      </w:r>
      <w:r w:rsidR="00754F2E" w:rsidRPr="009818A1">
        <w:t>,</w:t>
      </w:r>
      <w:hyperlink r:id="rId8" w:history="1">
        <w:r w:rsidRPr="009818A1">
          <w:rPr>
            <w:rStyle w:val="a3"/>
          </w:rPr>
          <w:t xml:space="preserve"> </w:t>
        </w:r>
        <w:r w:rsidRPr="009818A1">
          <w:rPr>
            <w:rStyle w:val="a3"/>
            <w:lang w:val="en-US" w:eastAsia="en-US" w:bidi="en-US"/>
          </w:rPr>
          <w:t>www</w:t>
        </w:r>
        <w:r w:rsidRPr="009818A1">
          <w:rPr>
            <w:rStyle w:val="a3"/>
            <w:lang w:eastAsia="en-US" w:bidi="en-US"/>
          </w:rPr>
          <w:t>.</w:t>
        </w:r>
        <w:r w:rsidRPr="009818A1">
          <w:rPr>
            <w:rStyle w:val="a3"/>
            <w:lang w:val="en-US" w:eastAsia="en-US" w:bidi="en-US"/>
          </w:rPr>
          <w:t>torgi</w:t>
        </w:r>
        <w:r w:rsidRPr="009818A1">
          <w:rPr>
            <w:rStyle w:val="a3"/>
            <w:lang w:eastAsia="en-US" w:bidi="en-US"/>
          </w:rPr>
          <w:t>.</w:t>
        </w:r>
        <w:r w:rsidRPr="009818A1">
          <w:rPr>
            <w:rStyle w:val="a3"/>
            <w:lang w:val="en-US" w:eastAsia="en-US" w:bidi="en-US"/>
          </w:rPr>
          <w:t>gov</w:t>
        </w:r>
        <w:r w:rsidRPr="009818A1">
          <w:rPr>
            <w:rStyle w:val="a3"/>
            <w:lang w:eastAsia="en-US" w:bidi="en-US"/>
          </w:rPr>
          <w:t>.</w:t>
        </w:r>
        <w:r w:rsidRPr="009818A1">
          <w:rPr>
            <w:rStyle w:val="a3"/>
            <w:lang w:val="en-US" w:eastAsia="en-US" w:bidi="en-US"/>
          </w:rPr>
          <w:t>ru</w:t>
        </w:r>
        <w:r w:rsidRPr="009818A1">
          <w:rPr>
            <w:rStyle w:val="a3"/>
            <w:lang w:eastAsia="en-US" w:bidi="en-US"/>
          </w:rPr>
          <w:t>.</w:t>
        </w:r>
      </w:hyperlink>
      <w:r w:rsidRPr="009818A1">
        <w:rPr>
          <w:lang w:eastAsia="en-US" w:bidi="en-US"/>
        </w:rPr>
        <w:t xml:space="preserve"> </w:t>
      </w:r>
      <w:r w:rsidRPr="009818A1">
        <w:t xml:space="preserve">ООО «РТС-тендер», </w:t>
      </w:r>
      <w:hyperlink r:id="rId9" w:history="1">
        <w:r w:rsidRPr="009818A1">
          <w:rPr>
            <w:rStyle w:val="a3"/>
          </w:rPr>
          <w:t>www.rts-tender.ru</w:t>
        </w:r>
        <w:r w:rsidRPr="009818A1">
          <w:rPr>
            <w:rStyle w:val="a3"/>
            <w:lang w:eastAsia="en-US" w:bidi="en-US"/>
          </w:rPr>
          <w:t>.</w:t>
        </w:r>
      </w:hyperlink>
    </w:p>
    <w:p w14:paraId="59FFA011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Форма проведения торгов</w:t>
      </w:r>
      <w:r w:rsidRPr="009818A1">
        <w:t xml:space="preserve"> - аукцион в электронной форме с открытой формой подачи предложений о цене.</w:t>
      </w:r>
    </w:p>
    <w:p w14:paraId="7E755867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Условия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оферты.</w:t>
      </w:r>
    </w:p>
    <w:p w14:paraId="044810E3" w14:textId="77777777" w:rsidR="00E37010" w:rsidRPr="009818A1" w:rsidRDefault="00E37010" w:rsidP="004A27F8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76CD6059" w14:textId="3C3123EB" w:rsidR="008F3061" w:rsidRPr="009818A1" w:rsidRDefault="00E37010" w:rsidP="00E37010">
      <w:pPr>
        <w:pStyle w:val="10"/>
        <w:keepNext/>
        <w:keepLines/>
        <w:shd w:val="clear" w:color="auto" w:fill="auto"/>
        <w:tabs>
          <w:tab w:val="left" w:pos="1843"/>
          <w:tab w:val="left" w:pos="2694"/>
        </w:tabs>
        <w:spacing w:before="0" w:after="0" w:line="274" w:lineRule="exact"/>
        <w:ind w:firstLine="567"/>
        <w:rPr>
          <w:b/>
        </w:rPr>
      </w:pPr>
      <w:bookmarkStart w:id="5" w:name="bookmark3"/>
      <w:r w:rsidRPr="009818A1">
        <w:rPr>
          <w:b/>
        </w:rPr>
        <w:t>2. ОБЩИЕ ПОЛОЖЕНИЯ И УСЛОВИЯ ПРОВЕДЕНИЯ АУКЦИОНА</w:t>
      </w:r>
      <w:bookmarkEnd w:id="5"/>
    </w:p>
    <w:p w14:paraId="3FF63D21" w14:textId="77777777" w:rsidR="007072F6" w:rsidRPr="009818A1" w:rsidRDefault="007072F6" w:rsidP="004A27F8">
      <w:pPr>
        <w:pStyle w:val="a9"/>
        <w:numPr>
          <w:ilvl w:val="0"/>
          <w:numId w:val="2"/>
        </w:numPr>
        <w:tabs>
          <w:tab w:val="left" w:pos="1191"/>
        </w:tabs>
        <w:spacing w:line="274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6493EC22" w14:textId="77777777" w:rsidR="007072F6" w:rsidRPr="009818A1" w:rsidRDefault="007072F6" w:rsidP="004A27F8">
      <w:pPr>
        <w:pStyle w:val="a9"/>
        <w:numPr>
          <w:ilvl w:val="0"/>
          <w:numId w:val="2"/>
        </w:numPr>
        <w:tabs>
          <w:tab w:val="left" w:pos="1191"/>
        </w:tabs>
        <w:spacing w:line="274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19D6C9B1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Настоящая документация о торгах в форме открытого электронного аукциона, разработана в соответствии со статьями 39.11, 39.12 Земельного кодекса Российской Федерации (далее - Кодекс),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60045002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Во всем, что не предусмотрено настоящей документацией, необходимо руководствоваться указанными нормативно-правовыми актами.</w:t>
      </w:r>
    </w:p>
    <w:p w14:paraId="207E4C39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 xml:space="preserve">Организатором аукциона является </w:t>
      </w:r>
      <w:r w:rsidR="00463A45" w:rsidRPr="009818A1">
        <w:t>администрация муниципального образования «Усть-Коксинский район» Республики Алтай</w:t>
      </w:r>
    </w:p>
    <w:p w14:paraId="283EE4F9" w14:textId="7C5AFE83" w:rsidR="00650517" w:rsidRPr="009818A1" w:rsidRDefault="00650517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Организатор торгов организует и проводит торги в форме электронного аукциона, открытого по составу участников и по форме подачи предложений о цене, на право заключения договора аренды земельн</w:t>
      </w:r>
      <w:r w:rsidR="00AD3E3B" w:rsidRPr="009818A1">
        <w:t xml:space="preserve">ых </w:t>
      </w:r>
      <w:r w:rsidRPr="009818A1">
        <w:t>участк</w:t>
      </w:r>
      <w:r w:rsidR="00AD3E3B" w:rsidRPr="009818A1">
        <w:t>ов</w:t>
      </w:r>
      <w:r w:rsidRPr="009818A1">
        <w:t>, государственная собственность на которы</w:t>
      </w:r>
      <w:r w:rsidR="00AD3E3B" w:rsidRPr="009818A1">
        <w:t>е</w:t>
      </w:r>
      <w:r w:rsidRPr="009818A1">
        <w:t xml:space="preserve"> не разграничена, из категории земель</w:t>
      </w:r>
      <w:r w:rsidR="006036AB" w:rsidRPr="009818A1">
        <w:t xml:space="preserve"> населенных пунктов</w:t>
      </w:r>
      <w:r w:rsidRPr="009818A1">
        <w:t>,</w:t>
      </w:r>
      <w:r w:rsidR="00AD3E3B" w:rsidRPr="009818A1">
        <w:t xml:space="preserve"> указанных в </w:t>
      </w:r>
      <w:proofErr w:type="spellStart"/>
      <w:r w:rsidR="00AD3E3B" w:rsidRPr="009818A1">
        <w:t>пп</w:t>
      </w:r>
      <w:proofErr w:type="spellEnd"/>
      <w:r w:rsidR="00AD3E3B" w:rsidRPr="009818A1">
        <w:t>.</w:t>
      </w:r>
      <w:r w:rsidR="00E52EBA" w:rsidRPr="009818A1">
        <w:t xml:space="preserve"> </w:t>
      </w:r>
      <w:r w:rsidR="00AD3E3B" w:rsidRPr="009818A1">
        <w:t xml:space="preserve">3.2 </w:t>
      </w:r>
      <w:r w:rsidR="00F42999" w:rsidRPr="009818A1">
        <w:t xml:space="preserve">настоящей </w:t>
      </w:r>
      <w:r w:rsidR="00AD3E3B" w:rsidRPr="009818A1">
        <w:t>документации (далее – Участки)</w:t>
      </w:r>
      <w:r w:rsidRPr="009818A1">
        <w:t>.</w:t>
      </w:r>
    </w:p>
    <w:p w14:paraId="0FE2FC20" w14:textId="5CF228F4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6"/>
        </w:tabs>
        <w:spacing w:after="0" w:line="274" w:lineRule="exact"/>
        <w:ind w:firstLine="567"/>
        <w:jc w:val="both"/>
      </w:pPr>
      <w:r w:rsidRPr="009818A1">
        <w:t xml:space="preserve">Начальный размер арендной платы за </w:t>
      </w:r>
      <w:r w:rsidR="00F42999" w:rsidRPr="009818A1">
        <w:t>У</w:t>
      </w:r>
      <w:r w:rsidRPr="009818A1">
        <w:t>частк</w:t>
      </w:r>
      <w:r w:rsidR="00F42999" w:rsidRPr="009818A1">
        <w:t>и</w:t>
      </w:r>
      <w:r w:rsidRPr="009818A1">
        <w:t xml:space="preserve">, указанный в </w:t>
      </w:r>
      <w:proofErr w:type="spellStart"/>
      <w:r w:rsidRPr="009818A1">
        <w:t>пп</w:t>
      </w:r>
      <w:proofErr w:type="spellEnd"/>
      <w:r w:rsidRPr="009818A1">
        <w:t>.</w:t>
      </w:r>
      <w:r w:rsidR="00E52EBA" w:rsidRPr="009818A1">
        <w:t xml:space="preserve"> </w:t>
      </w:r>
      <w:r w:rsidRPr="009818A1">
        <w:t>3.2 документации, включает в себя арендную плату за земельный участок</w:t>
      </w:r>
      <w:r w:rsidR="00650517" w:rsidRPr="009818A1">
        <w:t xml:space="preserve"> за один год,</w:t>
      </w:r>
      <w:r w:rsidRPr="009818A1">
        <w:t xml:space="preserve"> без учета НДС.</w:t>
      </w:r>
      <w:r w:rsidR="00E52EBA" w:rsidRPr="009818A1">
        <w:t xml:space="preserve"> </w:t>
      </w:r>
    </w:p>
    <w:p w14:paraId="11EF1F09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042"/>
        </w:tabs>
        <w:spacing w:after="0" w:line="274" w:lineRule="exact"/>
        <w:ind w:firstLine="567"/>
        <w:jc w:val="both"/>
      </w:pPr>
      <w:r w:rsidRPr="009818A1">
        <w:t>Критерием выбора победителя аукциона является наибольшая величина предложенной участником годовой арендной платы за земельный участок.</w:t>
      </w:r>
    </w:p>
    <w:p w14:paraId="1D8653B8" w14:textId="77777777" w:rsidR="006036AB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</w:t>
      </w:r>
      <w:hyperlink w:history="1">
        <w:r w:rsidR="00650517" w:rsidRPr="009818A1">
          <w:rPr>
            <w:rStyle w:val="a3"/>
          </w:rPr>
          <w:t xml:space="preserve"> www.torgi.gov.ru,</w:t>
        </w:r>
      </w:hyperlink>
      <w:r w:rsidR="00650517" w:rsidRPr="009818A1">
        <w:t xml:space="preserve"> </w:t>
      </w:r>
      <w:hyperlink r:id="rId10" w:history="1">
        <w:r w:rsidR="00650517" w:rsidRPr="009818A1">
          <w:rPr>
            <w:rStyle w:val="a3"/>
          </w:rPr>
          <w:t>www.rts-tender.ru</w:t>
        </w:r>
      </w:hyperlink>
      <w:r w:rsidR="00650517" w:rsidRPr="009818A1">
        <w:rPr>
          <w:lang w:eastAsia="en-US" w:bidi="en-US"/>
        </w:rPr>
        <w:t xml:space="preserve">, </w:t>
      </w:r>
      <w:r w:rsidRPr="009818A1">
        <w:t xml:space="preserve">на официальном сайте </w:t>
      </w:r>
      <w:r w:rsidR="006036AB" w:rsidRPr="009818A1">
        <w:rPr>
          <w:rFonts w:eastAsia="Calibri"/>
          <w:lang w:eastAsia="ar-SA"/>
        </w:rPr>
        <w:t>а</w:t>
      </w:r>
      <w:r w:rsidR="006036AB" w:rsidRPr="009818A1">
        <w:t xml:space="preserve">дминистрации МО «Усть-Коксинский район» </w:t>
      </w:r>
      <w:hyperlink r:id="rId11" w:history="1">
        <w:r w:rsidR="006036AB" w:rsidRPr="009818A1">
          <w:rPr>
            <w:rStyle w:val="a3"/>
          </w:rPr>
          <w:t>https://ust-koksa-altay.ru/</w:t>
        </w:r>
      </w:hyperlink>
    </w:p>
    <w:p w14:paraId="45467D34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Все суммы денежных средств в открытом аукционе выражены в валюте: российский рубль. Использование другой валюты не допускается.</w:t>
      </w:r>
    </w:p>
    <w:p w14:paraId="3C3E190B" w14:textId="3FD63E83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after="0" w:line="240" w:lineRule="auto"/>
        <w:ind w:firstLine="567"/>
        <w:jc w:val="both"/>
      </w:pPr>
      <w:r w:rsidRPr="009818A1">
        <w:t xml:space="preserve">Основание проведения торгов: </w:t>
      </w:r>
      <w:r w:rsidR="006036AB" w:rsidRPr="009818A1">
        <w:rPr>
          <w:rFonts w:eastAsia="Calibri"/>
          <w:lang w:eastAsia="ar-SA"/>
        </w:rPr>
        <w:t>постановление а</w:t>
      </w:r>
      <w:r w:rsidR="006036AB" w:rsidRPr="009818A1">
        <w:t>дминистрации МО «</w:t>
      </w:r>
      <w:proofErr w:type="spellStart"/>
      <w:r w:rsidR="006036AB" w:rsidRPr="009818A1">
        <w:t>Усть-Коксинский</w:t>
      </w:r>
      <w:proofErr w:type="spellEnd"/>
      <w:r w:rsidR="006036AB" w:rsidRPr="009818A1">
        <w:t xml:space="preserve"> район» </w:t>
      </w:r>
      <w:r w:rsidRPr="009818A1">
        <w:t xml:space="preserve">от </w:t>
      </w:r>
      <w:r w:rsidR="00F75D4A">
        <w:t>02</w:t>
      </w:r>
      <w:r w:rsidR="0030558D" w:rsidRPr="00F75D4A">
        <w:t>.0</w:t>
      </w:r>
      <w:r w:rsidR="00F75D4A">
        <w:t>9</w:t>
      </w:r>
      <w:r w:rsidR="0030558D" w:rsidRPr="00F75D4A">
        <w:t>.2024 № 6</w:t>
      </w:r>
      <w:r w:rsidR="00F75D4A" w:rsidRPr="00F75D4A">
        <w:t>95</w:t>
      </w:r>
    </w:p>
    <w:p w14:paraId="18662795" w14:textId="77777777" w:rsidR="00E37010" w:rsidRPr="009818A1" w:rsidRDefault="00E37010" w:rsidP="00E37010">
      <w:pPr>
        <w:pStyle w:val="20"/>
        <w:shd w:val="clear" w:color="auto" w:fill="auto"/>
        <w:tabs>
          <w:tab w:val="left" w:pos="1186"/>
        </w:tabs>
        <w:spacing w:after="0" w:line="240" w:lineRule="auto"/>
        <w:ind w:left="567" w:firstLine="0"/>
        <w:jc w:val="both"/>
      </w:pPr>
    </w:p>
    <w:p w14:paraId="35539D14" w14:textId="5BBC9055" w:rsidR="008F3061" w:rsidRPr="009818A1" w:rsidRDefault="00E37010" w:rsidP="00E37010">
      <w:pPr>
        <w:pStyle w:val="20"/>
        <w:shd w:val="clear" w:color="auto" w:fill="auto"/>
        <w:tabs>
          <w:tab w:val="left" w:pos="3203"/>
        </w:tabs>
        <w:spacing w:after="0" w:line="240" w:lineRule="auto"/>
        <w:ind w:left="567" w:firstLine="0"/>
        <w:jc w:val="center"/>
        <w:rPr>
          <w:b/>
        </w:rPr>
      </w:pPr>
      <w:r w:rsidRPr="009818A1">
        <w:rPr>
          <w:b/>
        </w:rPr>
        <w:t>3.СВЕДЕНИЯ О ПРЕДМЕТЕ АУКЦИОНА</w:t>
      </w:r>
    </w:p>
    <w:p w14:paraId="63BDD930" w14:textId="77777777" w:rsidR="008F3061" w:rsidRPr="009818A1" w:rsidRDefault="00ED4558" w:rsidP="004A27F8">
      <w:pPr>
        <w:pStyle w:val="20"/>
        <w:shd w:val="clear" w:color="auto" w:fill="auto"/>
        <w:spacing w:after="0" w:line="240" w:lineRule="auto"/>
        <w:ind w:firstLine="567"/>
        <w:jc w:val="both"/>
      </w:pPr>
      <w:r w:rsidRPr="009818A1">
        <w:rPr>
          <w:rStyle w:val="21"/>
          <w:b/>
          <w:u w:val="none"/>
        </w:rPr>
        <w:t xml:space="preserve">3.1. </w:t>
      </w:r>
      <w:r w:rsidR="0085582B" w:rsidRPr="009818A1">
        <w:rPr>
          <w:rStyle w:val="21"/>
          <w:u w:val="none"/>
        </w:rPr>
        <w:t>Предметом аукциона является право на заключение д</w:t>
      </w:r>
      <w:r w:rsidR="0085582B" w:rsidRPr="009818A1">
        <w:t>оговор</w:t>
      </w:r>
      <w:r w:rsidR="00F42999" w:rsidRPr="009818A1">
        <w:t>ов</w:t>
      </w:r>
      <w:r w:rsidR="0085582B" w:rsidRPr="009818A1">
        <w:t xml:space="preserve"> аренды </w:t>
      </w:r>
      <w:r w:rsidR="00F42999" w:rsidRPr="009818A1">
        <w:t>земельных участков</w:t>
      </w:r>
      <w:r w:rsidR="0085582B" w:rsidRPr="009818A1">
        <w:t xml:space="preserve"> на условиях, предусмотренных проектом договора аренды</w:t>
      </w:r>
      <w:r w:rsidRPr="009818A1">
        <w:t>,</w:t>
      </w:r>
      <w:r w:rsidR="0085582B" w:rsidRPr="009818A1">
        <w:t xml:space="preserve"> </w:t>
      </w:r>
      <w:r w:rsidR="0085582B" w:rsidRPr="009818A1">
        <w:rPr>
          <w:rStyle w:val="21"/>
          <w:u w:val="none"/>
        </w:rPr>
        <w:t xml:space="preserve">для использования в соответствии с целью </w:t>
      </w:r>
      <w:r w:rsidR="00F42999" w:rsidRPr="009818A1">
        <w:rPr>
          <w:rStyle w:val="21"/>
          <w:u w:val="none"/>
        </w:rPr>
        <w:t>их</w:t>
      </w:r>
      <w:r w:rsidR="0085582B" w:rsidRPr="009818A1">
        <w:rPr>
          <w:rStyle w:val="21"/>
          <w:u w:val="none"/>
        </w:rPr>
        <w:t xml:space="preserve"> предоставления</w:t>
      </w:r>
      <w:r w:rsidR="0085582B" w:rsidRPr="009818A1">
        <w:t>.</w:t>
      </w:r>
    </w:p>
    <w:p w14:paraId="4C42CA15" w14:textId="4A63E931" w:rsidR="008F3061" w:rsidRPr="009818A1" w:rsidRDefault="00ED4558" w:rsidP="004A27F8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567"/>
        <w:jc w:val="both"/>
      </w:pPr>
      <w:r w:rsidRPr="009818A1">
        <w:rPr>
          <w:b/>
        </w:rPr>
        <w:t>3.2.</w:t>
      </w:r>
      <w:r w:rsidRPr="009818A1">
        <w:t xml:space="preserve"> </w:t>
      </w:r>
      <w:r w:rsidR="0085582B" w:rsidRPr="009818A1">
        <w:t xml:space="preserve">Общая информация по </w:t>
      </w:r>
      <w:r w:rsidR="00E52687" w:rsidRPr="009818A1">
        <w:t>Лотам</w:t>
      </w:r>
      <w:r w:rsidR="0085582B" w:rsidRPr="009818A1">
        <w:t>:</w:t>
      </w:r>
    </w:p>
    <w:p w14:paraId="542BD7F9" w14:textId="77777777" w:rsidR="00B2393B" w:rsidRPr="009818A1" w:rsidRDefault="00E37010" w:rsidP="00B2393B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 </w:t>
      </w:r>
      <w:r w:rsidR="00F42999" w:rsidRPr="003D14DC">
        <w:rPr>
          <w:b/>
          <w:highlight w:val="yellow"/>
        </w:rPr>
        <w:t>Лот № 1:</w:t>
      </w:r>
      <w:r w:rsidR="00F42999" w:rsidRPr="009818A1">
        <w:t xml:space="preserve"> </w:t>
      </w:r>
      <w:r w:rsidR="004A27F8" w:rsidRPr="009818A1">
        <w:t xml:space="preserve">право на заключение договора аренды </w:t>
      </w:r>
      <w:r w:rsidR="00ED4558" w:rsidRPr="009818A1">
        <w:t>з</w:t>
      </w:r>
      <w:r w:rsidR="0085582B" w:rsidRPr="009818A1">
        <w:t>емельн</w:t>
      </w:r>
      <w:r w:rsidR="004A27F8" w:rsidRPr="009818A1">
        <w:t>ого</w:t>
      </w:r>
      <w:r w:rsidR="0085582B" w:rsidRPr="009818A1">
        <w:t xml:space="preserve"> участ</w:t>
      </w:r>
      <w:r w:rsidR="004A27F8" w:rsidRPr="009818A1">
        <w:t>ка</w:t>
      </w:r>
      <w:r w:rsidR="0085582B" w:rsidRPr="009818A1">
        <w:t xml:space="preserve">, государственная собственность на который не разграничена, </w:t>
      </w:r>
      <w:r w:rsidR="000D6C24" w:rsidRPr="009818A1">
        <w:t xml:space="preserve">с кадастровым номером </w:t>
      </w:r>
      <w:r w:rsidR="00B2393B" w:rsidRPr="00811353">
        <w:rPr>
          <w:b/>
        </w:rPr>
        <w:t>04:08:080101:156</w:t>
      </w:r>
      <w:r w:rsidR="00B2393B">
        <w:rPr>
          <w:b/>
        </w:rPr>
        <w:t>9</w:t>
      </w:r>
      <w:r w:rsidR="00B2393B" w:rsidRPr="009818A1">
        <w:rPr>
          <w:b/>
        </w:rPr>
        <w:t xml:space="preserve">, расположенного по адресу: </w:t>
      </w:r>
      <w:r w:rsidR="00B2393B" w:rsidRPr="00811353">
        <w:rPr>
          <w:b/>
        </w:rPr>
        <w:t xml:space="preserve">Республика Алтай, муниципальный район </w:t>
      </w:r>
      <w:proofErr w:type="spellStart"/>
      <w:r w:rsidR="00B2393B" w:rsidRPr="00811353">
        <w:rPr>
          <w:b/>
        </w:rPr>
        <w:t>Усть-Коксинский</w:t>
      </w:r>
      <w:proofErr w:type="spellEnd"/>
      <w:r w:rsidR="00B2393B" w:rsidRPr="00811353">
        <w:rPr>
          <w:b/>
        </w:rPr>
        <w:t xml:space="preserve">, сельское поселение </w:t>
      </w:r>
      <w:proofErr w:type="spellStart"/>
      <w:r w:rsidR="00B2393B" w:rsidRPr="00811353">
        <w:rPr>
          <w:b/>
        </w:rPr>
        <w:t>Катандинское</w:t>
      </w:r>
      <w:proofErr w:type="spellEnd"/>
      <w:r w:rsidR="00B2393B" w:rsidRPr="00811353">
        <w:rPr>
          <w:b/>
        </w:rPr>
        <w:t xml:space="preserve">, село </w:t>
      </w:r>
      <w:proofErr w:type="spellStart"/>
      <w:r w:rsidR="00B2393B" w:rsidRPr="00811353">
        <w:rPr>
          <w:b/>
        </w:rPr>
        <w:t>Катанда</w:t>
      </w:r>
      <w:proofErr w:type="spellEnd"/>
      <w:r w:rsidR="00B2393B" w:rsidRPr="00811353">
        <w:rPr>
          <w:b/>
        </w:rPr>
        <w:t>, улица Луговая, земельный участок 2</w:t>
      </w:r>
      <w:r w:rsidR="00B2393B">
        <w:rPr>
          <w:b/>
        </w:rPr>
        <w:t>7</w:t>
      </w:r>
      <w:r w:rsidR="00B2393B" w:rsidRPr="009818A1">
        <w:rPr>
          <w:rStyle w:val="ad"/>
          <w:b/>
          <w:i w:val="0"/>
        </w:rPr>
        <w:t>,</w:t>
      </w:r>
      <w:r w:rsidR="00B2393B" w:rsidRPr="009818A1">
        <w:t xml:space="preserve"> площадью </w:t>
      </w:r>
      <w:r w:rsidR="00B2393B">
        <w:t>1957</w:t>
      </w:r>
      <w:r w:rsidR="00B2393B" w:rsidRPr="009818A1">
        <w:t xml:space="preserve"> </w:t>
      </w:r>
      <w:proofErr w:type="spellStart"/>
      <w:r w:rsidR="00B2393B" w:rsidRPr="009818A1">
        <w:t>кв.м</w:t>
      </w:r>
      <w:proofErr w:type="spellEnd"/>
      <w:r w:rsidR="00B2393B" w:rsidRPr="009818A1">
        <w:t>, с разрешенным использованием: для индивидуального жилищного строительства.</w:t>
      </w:r>
    </w:p>
    <w:p w14:paraId="77C0AC83" w14:textId="31093C75" w:rsidR="00F053C8" w:rsidRPr="009818A1" w:rsidRDefault="00F053C8" w:rsidP="00F053C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082EA8A1" w14:textId="35A70F68" w:rsidR="004C233A" w:rsidRPr="009818A1" w:rsidRDefault="004C233A" w:rsidP="00F053C8">
      <w:pPr>
        <w:pStyle w:val="20"/>
        <w:shd w:val="clear" w:color="auto" w:fill="auto"/>
        <w:spacing w:after="0" w:line="240" w:lineRule="exact"/>
        <w:ind w:firstLine="567"/>
        <w:jc w:val="both"/>
        <w:rPr>
          <w:color w:val="auto"/>
        </w:rPr>
      </w:pPr>
      <w:r w:rsidRPr="009818A1">
        <w:rPr>
          <w:color w:val="auto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</w:t>
      </w:r>
      <w:r w:rsidR="003D14DC">
        <w:rPr>
          <w:color w:val="auto"/>
        </w:rPr>
        <w:t>ства: о</w:t>
      </w:r>
      <w:r w:rsidRPr="009818A1">
        <w:rPr>
          <w:color w:val="auto"/>
        </w:rPr>
        <w:t>граничений прав и обременений не имеет.</w:t>
      </w:r>
    </w:p>
    <w:p w14:paraId="386EA6D5" w14:textId="040F6814" w:rsidR="004464FF" w:rsidRPr="009818A1" w:rsidRDefault="006B0783" w:rsidP="004A27F8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Начальная цена (начальный размер годовой арендной платы)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</w:t>
      </w:r>
      <w:r w:rsidR="00B2393B">
        <w:rPr>
          <w:rFonts w:ascii="Times New Roman" w:hAnsi="Times New Roman" w:cs="Times New Roman"/>
          <w:sz w:val="24"/>
          <w:szCs w:val="24"/>
        </w:rPr>
        <w:t>82 967</w:t>
      </w:r>
      <w:r w:rsidRPr="009818A1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B2393B">
        <w:rPr>
          <w:rFonts w:ascii="Times New Roman" w:hAnsi="Times New Roman" w:cs="Times New Roman"/>
          <w:sz w:val="24"/>
          <w:szCs w:val="24"/>
        </w:rPr>
        <w:t>80 коп.</w:t>
      </w:r>
    </w:p>
    <w:p w14:paraId="08030223" w14:textId="0215B479" w:rsidR="006B0783" w:rsidRPr="009818A1" w:rsidRDefault="006B0783" w:rsidP="004A27F8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F053C8">
        <w:rPr>
          <w:rFonts w:ascii="Times New Roman" w:hAnsi="Times New Roman" w:cs="Times New Roman"/>
          <w:sz w:val="24"/>
          <w:szCs w:val="24"/>
        </w:rPr>
        <w:t>4</w:t>
      </w:r>
      <w:r w:rsidR="00B2393B">
        <w:rPr>
          <w:rFonts w:ascii="Times New Roman" w:hAnsi="Times New Roman" w:cs="Times New Roman"/>
          <w:sz w:val="24"/>
          <w:szCs w:val="24"/>
        </w:rPr>
        <w:t>1</w:t>
      </w:r>
      <w:r w:rsidR="00F053C8">
        <w:rPr>
          <w:rFonts w:ascii="Times New Roman" w:hAnsi="Times New Roman" w:cs="Times New Roman"/>
          <w:sz w:val="24"/>
          <w:szCs w:val="24"/>
        </w:rPr>
        <w:t xml:space="preserve"> 400</w:t>
      </w:r>
      <w:r w:rsidR="00D23717"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Pr="009818A1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9818A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818A1">
        <w:rPr>
          <w:rFonts w:ascii="Times New Roman" w:hAnsi="Times New Roman" w:cs="Times New Roman"/>
          <w:sz w:val="24"/>
          <w:szCs w:val="24"/>
        </w:rPr>
        <w:t xml:space="preserve"> -</w:t>
      </w:r>
      <w:r w:rsidR="0093766A"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="00F053C8">
        <w:rPr>
          <w:rFonts w:ascii="Times New Roman" w:hAnsi="Times New Roman" w:cs="Times New Roman"/>
          <w:sz w:val="24"/>
          <w:szCs w:val="24"/>
        </w:rPr>
        <w:t>2</w:t>
      </w:r>
      <w:r w:rsidR="00B2393B">
        <w:rPr>
          <w:rFonts w:ascii="Times New Roman" w:hAnsi="Times New Roman" w:cs="Times New Roman"/>
          <w:sz w:val="24"/>
          <w:szCs w:val="24"/>
        </w:rPr>
        <w:t>4</w:t>
      </w:r>
      <w:r w:rsidR="00F053C8">
        <w:rPr>
          <w:rFonts w:ascii="Times New Roman" w:hAnsi="Times New Roman" w:cs="Times New Roman"/>
          <w:sz w:val="24"/>
          <w:szCs w:val="24"/>
        </w:rPr>
        <w:t>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554B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5BA8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Срок аренды</w:t>
      </w:r>
      <w:r w:rsidR="00CE08A8" w:rsidRPr="009818A1">
        <w:t xml:space="preserve"> – </w:t>
      </w:r>
      <w:r w:rsidR="008B3F5F" w:rsidRPr="009818A1">
        <w:t>20</w:t>
      </w:r>
      <w:r w:rsidR="007A2C91" w:rsidRPr="009818A1">
        <w:t xml:space="preserve"> лет.</w:t>
      </w:r>
    </w:p>
    <w:p w14:paraId="58E89310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</w:t>
      </w:r>
      <w:r>
        <w:rPr>
          <w:rFonts w:ascii="Times New Roman" w:eastAsia="Calibri" w:hAnsi="Times New Roman" w:cs="Times New Roman"/>
        </w:rPr>
        <w:t xml:space="preserve">определены Правилами землепользования и застройки </w:t>
      </w:r>
      <w:proofErr w:type="spellStart"/>
      <w:r>
        <w:rPr>
          <w:rFonts w:ascii="Times New Roman" w:eastAsia="Calibri" w:hAnsi="Times New Roman" w:cs="Times New Roman"/>
          <w:b/>
        </w:rPr>
        <w:t>Катандинского</w:t>
      </w:r>
      <w:proofErr w:type="spellEnd"/>
      <w:r>
        <w:rPr>
          <w:rFonts w:ascii="Times New Roman" w:eastAsia="Calibri" w:hAnsi="Times New Roman" w:cs="Times New Roman"/>
          <w:b/>
        </w:rPr>
        <w:t xml:space="preserve"> сельского поселения: </w:t>
      </w:r>
      <w:r>
        <w:rPr>
          <w:rFonts w:ascii="Times New Roman" w:eastAsia="Calibri" w:hAnsi="Times New Roman" w:cs="Times New Roman"/>
        </w:rPr>
        <w:t xml:space="preserve">Максимальный процент застройки в границах земельного участка, определяемый как отношение суммарной площади земельного </w:t>
      </w:r>
      <w:r>
        <w:rPr>
          <w:rFonts w:ascii="Times New Roman" w:eastAsia="Calibri" w:hAnsi="Times New Roman" w:cs="Times New Roman"/>
        </w:rPr>
        <w:lastRenderedPageBreak/>
        <w:t xml:space="preserve">участка, которая может быть застроена, ко всей площади земельного участка, 30%.  </w:t>
      </w:r>
    </w:p>
    <w:p w14:paraId="6D5EB077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существующей застройки параметры разрешенного использования ЗУ и ОКС не устанавливаются. </w:t>
      </w:r>
    </w:p>
    <w:p w14:paraId="64A4B565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Для планируемой застройки параметры разрешенного использования ЗУ и ОКС:</w:t>
      </w:r>
    </w:p>
    <w:p w14:paraId="1DCFE0C0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Предельные размеры земельных участков (далее ЗУ) для индивидуального жилищного строительства (ИЖС) и личного подсобного хозяйства (ЛПХ) устанавливаются органами местного самоуправления.</w:t>
      </w:r>
    </w:p>
    <w:p w14:paraId="4AEDDF4B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</w:t>
      </w:r>
      <w:proofErr w:type="spellStart"/>
      <w:r>
        <w:rPr>
          <w:rFonts w:ascii="Times New Roman" w:eastAsia="Calibri" w:hAnsi="Times New Roman" w:cs="Times New Roman"/>
        </w:rPr>
        <w:t>Катандинского</w:t>
      </w:r>
      <w:proofErr w:type="spellEnd"/>
      <w:r>
        <w:rPr>
          <w:rFonts w:ascii="Times New Roman" w:eastAsia="Calibri" w:hAnsi="Times New Roman" w:cs="Times New Roman"/>
        </w:rPr>
        <w:t xml:space="preserve"> СП </w:t>
      </w:r>
      <w:proofErr w:type="spellStart"/>
      <w:r>
        <w:rPr>
          <w:rFonts w:ascii="Times New Roman" w:eastAsia="Calibri" w:hAnsi="Times New Roman" w:cs="Times New Roman"/>
        </w:rPr>
        <w:t>Усть-Коксинского</w:t>
      </w:r>
      <w:proofErr w:type="spellEnd"/>
      <w:r>
        <w:rPr>
          <w:rFonts w:ascii="Times New Roman" w:eastAsia="Calibri" w:hAnsi="Times New Roman" w:cs="Times New Roman"/>
        </w:rPr>
        <w:t xml:space="preserve"> района:</w:t>
      </w:r>
    </w:p>
    <w:p w14:paraId="229C2D45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– для ведения личного подсобного хозяйства или индивидуального жилищного строительства:</w:t>
      </w:r>
    </w:p>
    <w:p w14:paraId="5C816E8E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– минимальный размер – 0,</w:t>
      </w:r>
      <w:proofErr w:type="gramStart"/>
      <w:r>
        <w:rPr>
          <w:rFonts w:ascii="Times New Roman" w:eastAsia="Calibri" w:hAnsi="Times New Roman" w:cs="Times New Roman"/>
        </w:rPr>
        <w:t>11  га</w:t>
      </w:r>
      <w:proofErr w:type="gramEnd"/>
      <w:r>
        <w:rPr>
          <w:rFonts w:ascii="Times New Roman" w:eastAsia="Calibri" w:hAnsi="Times New Roman" w:cs="Times New Roman"/>
        </w:rPr>
        <w:t xml:space="preserve"> в населенных пунктах; </w:t>
      </w:r>
    </w:p>
    <w:p w14:paraId="6C7B2A28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– максимальные размеры земельных участков- 0, 20 га;</w:t>
      </w:r>
    </w:p>
    <w:p w14:paraId="4C0D21F0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Допускается для ведения ЛПХ выделение части </w:t>
      </w:r>
      <w:proofErr w:type="gramStart"/>
      <w:r>
        <w:rPr>
          <w:rFonts w:ascii="Times New Roman" w:eastAsia="Calibri" w:hAnsi="Times New Roman" w:cs="Times New Roman"/>
        </w:rPr>
        <w:t>ЗУ  до</w:t>
      </w:r>
      <w:proofErr w:type="gramEnd"/>
      <w:r>
        <w:rPr>
          <w:rFonts w:ascii="Times New Roman" w:eastAsia="Calibri" w:hAnsi="Times New Roman" w:cs="Times New Roman"/>
        </w:rPr>
        <w:t xml:space="preserve"> установленной </w:t>
      </w:r>
      <w:proofErr w:type="spellStart"/>
      <w:r>
        <w:rPr>
          <w:rFonts w:ascii="Times New Roman" w:eastAsia="Calibri" w:hAnsi="Times New Roman" w:cs="Times New Roman"/>
        </w:rPr>
        <w:t>max</w:t>
      </w:r>
      <w:proofErr w:type="spellEnd"/>
      <w:r>
        <w:rPr>
          <w:rFonts w:ascii="Times New Roman" w:eastAsia="Calibri" w:hAnsi="Times New Roman" w:cs="Times New Roman"/>
        </w:rPr>
        <w:t xml:space="preserve"> нормы, за пределами жилой зоны. </w:t>
      </w:r>
    </w:p>
    <w:p w14:paraId="2EDBD31F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Этажность - до 3 </w:t>
      </w:r>
      <w:proofErr w:type="spellStart"/>
      <w:r>
        <w:rPr>
          <w:rFonts w:ascii="Times New Roman" w:eastAsia="Calibri" w:hAnsi="Times New Roman" w:cs="Times New Roman"/>
        </w:rPr>
        <w:t>эт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423F2B6C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Минимальный отступ от красной линии улиц – 5 м, от проездов – 3 м.</w:t>
      </w:r>
    </w:p>
    <w:p w14:paraId="0C719BF0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Расстояние от границ соседних участков жилого дома не менее 3м, вспомогательных строений не менее 1м.</w:t>
      </w:r>
    </w:p>
    <w:p w14:paraId="7D780786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Расстояние </w:t>
      </w:r>
      <w:proofErr w:type="gramStart"/>
      <w:r>
        <w:rPr>
          <w:rFonts w:ascii="Times New Roman" w:eastAsia="Calibri" w:hAnsi="Times New Roman" w:cs="Times New Roman"/>
        </w:rPr>
        <w:t>от  окон</w:t>
      </w:r>
      <w:proofErr w:type="gramEnd"/>
      <w:r>
        <w:rPr>
          <w:rFonts w:ascii="Times New Roman" w:eastAsia="Calibri" w:hAnsi="Times New Roman" w:cs="Times New Roman"/>
        </w:rPr>
        <w:t xml:space="preserve"> жилых комнат до стен соседнего дома и вспомогательных построек, расположенных на соседнем ЗУ не менее 6м.</w:t>
      </w:r>
    </w:p>
    <w:p w14:paraId="00C58882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 определении места расположения ОКС на ЗУ наряду с градостроительными требованиями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</w:t>
      </w:r>
    </w:p>
    <w:p w14:paraId="35129B33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объектах защиты. Требования к объемно-планировочным и конструктивным решениям" и Приложению1Федерального закона от 22 июля 2008 г. N 123-ФЗ "Технический регламент о требованиях </w:t>
      </w:r>
      <w:proofErr w:type="gramStart"/>
      <w:r>
        <w:rPr>
          <w:rFonts w:ascii="Times New Roman" w:eastAsia="Calibri" w:hAnsi="Times New Roman" w:cs="Times New Roman"/>
        </w:rPr>
        <w:t>пожарной  безопасности</w:t>
      </w:r>
      <w:proofErr w:type="gramEnd"/>
      <w:r>
        <w:rPr>
          <w:rFonts w:ascii="Times New Roman" w:eastAsia="Calibri" w:hAnsi="Times New Roman" w:cs="Times New Roman"/>
        </w:rPr>
        <w:t>."</w:t>
      </w:r>
    </w:p>
    <w:p w14:paraId="25D8C14E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Противопожарный разрыв в зависимости от степени огнестойкости ОКС составляет 6-15 м.</w:t>
      </w:r>
    </w:p>
    <w:p w14:paraId="077CA126" w14:textId="77777777" w:rsidR="00F053C8" w:rsidRDefault="00F053C8" w:rsidP="00F053C8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возможности подключения к сетям инженерно-технического обеспечения:</w:t>
      </w:r>
    </w:p>
    <w:p w14:paraId="533ED56E" w14:textId="77777777" w:rsidR="00F053C8" w:rsidRDefault="00F053C8" w:rsidP="00F053C8">
      <w:pPr>
        <w:pStyle w:val="ConsPlusNormal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информацией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Сервис» и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Теплоресурс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возможность технологического присоединения к сетям водоснабжения, теплоснабжения и водоотведения отсутствует. Ввиду отсутствия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централизованного газоснабжения, технологическое присоединение к сетям газоснабжения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7B0EAC9" w14:textId="77777777" w:rsidR="004C233A" w:rsidRPr="009818A1" w:rsidRDefault="004C233A" w:rsidP="004A27F8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  <w:rPr>
          <w:b/>
          <w:color w:val="auto"/>
        </w:rPr>
      </w:pPr>
    </w:p>
    <w:p w14:paraId="6A66A7EA" w14:textId="2724CEDF" w:rsidR="000D6C24" w:rsidRPr="009818A1" w:rsidRDefault="000731C8" w:rsidP="004A27F8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 xml:space="preserve">     </w:t>
      </w:r>
      <w:r w:rsidRPr="003D14DC">
        <w:rPr>
          <w:b/>
          <w:highlight w:val="yellow"/>
        </w:rPr>
        <w:t>Лот № 2:</w:t>
      </w:r>
      <w:r w:rsidRPr="009818A1">
        <w:t xml:space="preserve"> </w:t>
      </w:r>
      <w:r w:rsidR="004C233A" w:rsidRPr="009818A1">
        <w:t xml:space="preserve">право на заключение договора аренды </w:t>
      </w:r>
      <w:r w:rsidRPr="009818A1">
        <w:t>земельн</w:t>
      </w:r>
      <w:r w:rsidR="004C233A" w:rsidRPr="009818A1">
        <w:t>ого</w:t>
      </w:r>
      <w:r w:rsidRPr="009818A1">
        <w:t xml:space="preserve"> участ</w:t>
      </w:r>
      <w:r w:rsidR="004C233A" w:rsidRPr="009818A1">
        <w:t>ка</w:t>
      </w:r>
      <w:r w:rsidRPr="009818A1">
        <w:t xml:space="preserve">, государственная собственность на который не разграничена, </w:t>
      </w:r>
      <w:r w:rsidR="000D6C24" w:rsidRPr="009818A1">
        <w:t xml:space="preserve">с кадастровым номером </w:t>
      </w:r>
      <w:bookmarkStart w:id="6" w:name="_GoBack"/>
      <w:r w:rsidR="00B2393B" w:rsidRPr="00B2393B">
        <w:rPr>
          <w:b/>
        </w:rPr>
        <w:t>04:08:080101:1571</w:t>
      </w:r>
      <w:bookmarkEnd w:id="6"/>
      <w:r w:rsidR="00B2393B" w:rsidRPr="009818A1">
        <w:t xml:space="preserve">, расположенного по  адресу: </w:t>
      </w:r>
      <w:r w:rsidR="00B2393B" w:rsidRPr="00B2393B">
        <w:rPr>
          <w:b/>
        </w:rPr>
        <w:t xml:space="preserve">Республика Алтай, </w:t>
      </w:r>
      <w:proofErr w:type="spellStart"/>
      <w:r w:rsidR="00B2393B" w:rsidRPr="00B2393B">
        <w:rPr>
          <w:b/>
        </w:rPr>
        <w:t>Усть-Коксинский</w:t>
      </w:r>
      <w:proofErr w:type="spellEnd"/>
      <w:r w:rsidR="00B2393B" w:rsidRPr="00B2393B">
        <w:rPr>
          <w:b/>
        </w:rPr>
        <w:t xml:space="preserve"> муниципальный район, </w:t>
      </w:r>
      <w:proofErr w:type="spellStart"/>
      <w:r w:rsidR="00B2393B" w:rsidRPr="00B2393B">
        <w:rPr>
          <w:b/>
        </w:rPr>
        <w:t>Катандинское</w:t>
      </w:r>
      <w:proofErr w:type="spellEnd"/>
      <w:r w:rsidR="00B2393B" w:rsidRPr="00B2393B">
        <w:rPr>
          <w:b/>
        </w:rPr>
        <w:t xml:space="preserve"> сельское поселение, село </w:t>
      </w:r>
      <w:proofErr w:type="spellStart"/>
      <w:r w:rsidR="00B2393B" w:rsidRPr="00B2393B">
        <w:rPr>
          <w:b/>
        </w:rPr>
        <w:t>Катанда</w:t>
      </w:r>
      <w:proofErr w:type="spellEnd"/>
      <w:r w:rsidR="00B2393B" w:rsidRPr="00B2393B">
        <w:rPr>
          <w:b/>
        </w:rPr>
        <w:t>, переулок Степной, земельный участок 1А</w:t>
      </w:r>
      <w:r w:rsidR="00B2393B" w:rsidRPr="009818A1">
        <w:rPr>
          <w:b/>
        </w:rPr>
        <w:t xml:space="preserve">, </w:t>
      </w:r>
      <w:r w:rsidR="00B2393B" w:rsidRPr="009818A1">
        <w:t xml:space="preserve">площадью </w:t>
      </w:r>
      <w:r w:rsidR="00B2393B">
        <w:t>1800</w:t>
      </w:r>
      <w:r w:rsidR="00B2393B" w:rsidRPr="009818A1">
        <w:t xml:space="preserve"> </w:t>
      </w:r>
      <w:proofErr w:type="spellStart"/>
      <w:r w:rsidR="00B2393B" w:rsidRPr="009818A1">
        <w:t>кв.м</w:t>
      </w:r>
      <w:proofErr w:type="spellEnd"/>
      <w:r w:rsidR="00B2393B" w:rsidRPr="009818A1">
        <w:t xml:space="preserve">, с разрешенным использованием: </w:t>
      </w:r>
      <w:r w:rsidR="00B2393B">
        <w:t>д</w:t>
      </w:r>
      <w:r w:rsidR="00B2393B" w:rsidRPr="009818A1">
        <w:t>ля индивидуального жилищного строительства.</w:t>
      </w:r>
    </w:p>
    <w:p w14:paraId="62C656BB" w14:textId="772C146E" w:rsidR="004C233A" w:rsidRPr="009818A1" w:rsidRDefault="004C233A" w:rsidP="004C233A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rPr>
          <w:color w:val="auto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</w:t>
      </w:r>
      <w:r w:rsidR="003D14DC">
        <w:rPr>
          <w:color w:val="auto"/>
        </w:rPr>
        <w:t>ства: о</w:t>
      </w:r>
      <w:r w:rsidRPr="009818A1">
        <w:rPr>
          <w:color w:val="auto"/>
        </w:rPr>
        <w:t>граничений прав и обременений не имеет.</w:t>
      </w:r>
    </w:p>
    <w:p w14:paraId="4134E051" w14:textId="1B719FF2" w:rsidR="000731C8" w:rsidRPr="009818A1" w:rsidRDefault="000731C8" w:rsidP="004A27F8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rPr>
          <w:b/>
        </w:rPr>
        <w:t>Начальная цена (начальный размер годовой арендной платы)</w:t>
      </w:r>
      <w:r w:rsidRPr="009818A1">
        <w:t xml:space="preserve"> – </w:t>
      </w:r>
      <w:r w:rsidR="00B2393B">
        <w:t>76 320</w:t>
      </w:r>
      <w:r w:rsidR="007F2FEE" w:rsidRPr="009818A1">
        <w:t xml:space="preserve"> </w:t>
      </w:r>
      <w:r w:rsidRPr="009818A1">
        <w:t xml:space="preserve">рублей, </w:t>
      </w:r>
    </w:p>
    <w:p w14:paraId="248E52C7" w14:textId="42273603" w:rsidR="000731C8" w:rsidRPr="009818A1" w:rsidRDefault="000731C8" w:rsidP="004A27F8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B2393B">
        <w:rPr>
          <w:rFonts w:ascii="Times New Roman" w:hAnsi="Times New Roman" w:cs="Times New Roman"/>
          <w:sz w:val="24"/>
          <w:szCs w:val="24"/>
        </w:rPr>
        <w:t>38</w:t>
      </w:r>
      <w:r w:rsidR="00B26273"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="00B2393B">
        <w:rPr>
          <w:rFonts w:ascii="Times New Roman" w:hAnsi="Times New Roman" w:cs="Times New Roman"/>
          <w:sz w:val="24"/>
          <w:szCs w:val="24"/>
        </w:rPr>
        <w:t>1</w:t>
      </w:r>
      <w:r w:rsidR="00B26273" w:rsidRPr="009818A1">
        <w:rPr>
          <w:rFonts w:ascii="Times New Roman" w:hAnsi="Times New Roman" w:cs="Times New Roman"/>
          <w:sz w:val="24"/>
          <w:szCs w:val="24"/>
        </w:rPr>
        <w:t>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9818A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818A1">
        <w:rPr>
          <w:rFonts w:ascii="Times New Roman" w:hAnsi="Times New Roman" w:cs="Times New Roman"/>
          <w:sz w:val="24"/>
          <w:szCs w:val="24"/>
        </w:rPr>
        <w:t xml:space="preserve"> -</w:t>
      </w:r>
      <w:r w:rsidR="00B2393B">
        <w:rPr>
          <w:rFonts w:ascii="Times New Roman" w:hAnsi="Times New Roman" w:cs="Times New Roman"/>
          <w:sz w:val="24"/>
          <w:szCs w:val="24"/>
        </w:rPr>
        <w:t>2 200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30A5D7C" w14:textId="77777777" w:rsidR="000731C8" w:rsidRPr="009818A1" w:rsidRDefault="002F6F27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Срок аренды – 20</w:t>
      </w:r>
      <w:r w:rsidR="000731C8" w:rsidRPr="009818A1">
        <w:t xml:space="preserve"> лет.</w:t>
      </w:r>
    </w:p>
    <w:p w14:paraId="6764F27F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</w:t>
      </w:r>
      <w:r>
        <w:rPr>
          <w:rFonts w:ascii="Times New Roman" w:eastAsia="Calibri" w:hAnsi="Times New Roman" w:cs="Times New Roman"/>
        </w:rPr>
        <w:t xml:space="preserve">определены Правилами землепользования и застройки </w:t>
      </w:r>
      <w:proofErr w:type="spellStart"/>
      <w:r>
        <w:rPr>
          <w:rFonts w:ascii="Times New Roman" w:eastAsia="Calibri" w:hAnsi="Times New Roman" w:cs="Times New Roman"/>
          <w:b/>
        </w:rPr>
        <w:t>Катандинского</w:t>
      </w:r>
      <w:proofErr w:type="spellEnd"/>
      <w:r>
        <w:rPr>
          <w:rFonts w:ascii="Times New Roman" w:eastAsia="Calibri" w:hAnsi="Times New Roman" w:cs="Times New Roman"/>
          <w:b/>
        </w:rPr>
        <w:t xml:space="preserve"> сельского поселения: </w:t>
      </w:r>
      <w:r>
        <w:rPr>
          <w:rFonts w:ascii="Times New Roman" w:eastAsia="Calibri" w:hAnsi="Times New Roman" w:cs="Times New Roman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30%.  </w:t>
      </w:r>
    </w:p>
    <w:p w14:paraId="26B7EBE6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существующей застройки параметры разрешенного использования ЗУ и ОКС не устанавливаются. </w:t>
      </w:r>
    </w:p>
    <w:p w14:paraId="78E19065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Для планируемой застройки параметры разрешенного использования ЗУ и ОКС:</w:t>
      </w:r>
    </w:p>
    <w:p w14:paraId="006D7B97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Предельные размеры земельных участков (далее ЗУ) для индивидуального жилищного строительства (ИЖС) и личного подсобного хозяйства (ЛПХ) устанавливаются органами местного самоуправления.</w:t>
      </w:r>
    </w:p>
    <w:p w14:paraId="032AFDF1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</w:t>
      </w:r>
      <w:proofErr w:type="spellStart"/>
      <w:r>
        <w:rPr>
          <w:rFonts w:ascii="Times New Roman" w:eastAsia="Calibri" w:hAnsi="Times New Roman" w:cs="Times New Roman"/>
        </w:rPr>
        <w:t>Катандинского</w:t>
      </w:r>
      <w:proofErr w:type="spellEnd"/>
      <w:r>
        <w:rPr>
          <w:rFonts w:ascii="Times New Roman" w:eastAsia="Calibri" w:hAnsi="Times New Roman" w:cs="Times New Roman"/>
        </w:rPr>
        <w:t xml:space="preserve"> СП </w:t>
      </w:r>
      <w:proofErr w:type="spellStart"/>
      <w:r>
        <w:rPr>
          <w:rFonts w:ascii="Times New Roman" w:eastAsia="Calibri" w:hAnsi="Times New Roman" w:cs="Times New Roman"/>
        </w:rPr>
        <w:t>Усть-Коксинского</w:t>
      </w:r>
      <w:proofErr w:type="spellEnd"/>
      <w:r>
        <w:rPr>
          <w:rFonts w:ascii="Times New Roman" w:eastAsia="Calibri" w:hAnsi="Times New Roman" w:cs="Times New Roman"/>
        </w:rPr>
        <w:t xml:space="preserve"> района:</w:t>
      </w:r>
    </w:p>
    <w:p w14:paraId="235CAEDE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– для ведения личного подсобного хозяйства или индивидуального жилищного строительства:</w:t>
      </w:r>
    </w:p>
    <w:p w14:paraId="35AD2EFC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– минимальный размер – 0,</w:t>
      </w:r>
      <w:proofErr w:type="gramStart"/>
      <w:r>
        <w:rPr>
          <w:rFonts w:ascii="Times New Roman" w:eastAsia="Calibri" w:hAnsi="Times New Roman" w:cs="Times New Roman"/>
        </w:rPr>
        <w:t>11  га</w:t>
      </w:r>
      <w:proofErr w:type="gramEnd"/>
      <w:r>
        <w:rPr>
          <w:rFonts w:ascii="Times New Roman" w:eastAsia="Calibri" w:hAnsi="Times New Roman" w:cs="Times New Roman"/>
        </w:rPr>
        <w:t xml:space="preserve"> в населенных пунктах; </w:t>
      </w:r>
    </w:p>
    <w:p w14:paraId="4FF04ACE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– максимальные размеры земельных участков- 0, 20 га;</w:t>
      </w:r>
    </w:p>
    <w:p w14:paraId="5072AD7B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Допускается для ведения ЛПХ выделение части </w:t>
      </w:r>
      <w:proofErr w:type="gramStart"/>
      <w:r>
        <w:rPr>
          <w:rFonts w:ascii="Times New Roman" w:eastAsia="Calibri" w:hAnsi="Times New Roman" w:cs="Times New Roman"/>
        </w:rPr>
        <w:t>ЗУ  до</w:t>
      </w:r>
      <w:proofErr w:type="gramEnd"/>
      <w:r>
        <w:rPr>
          <w:rFonts w:ascii="Times New Roman" w:eastAsia="Calibri" w:hAnsi="Times New Roman" w:cs="Times New Roman"/>
        </w:rPr>
        <w:t xml:space="preserve"> установленной </w:t>
      </w:r>
      <w:proofErr w:type="spellStart"/>
      <w:r>
        <w:rPr>
          <w:rFonts w:ascii="Times New Roman" w:eastAsia="Calibri" w:hAnsi="Times New Roman" w:cs="Times New Roman"/>
        </w:rPr>
        <w:t>max</w:t>
      </w:r>
      <w:proofErr w:type="spellEnd"/>
      <w:r>
        <w:rPr>
          <w:rFonts w:ascii="Times New Roman" w:eastAsia="Calibri" w:hAnsi="Times New Roman" w:cs="Times New Roman"/>
        </w:rPr>
        <w:t xml:space="preserve"> нормы, за пределами жилой зоны. </w:t>
      </w:r>
    </w:p>
    <w:p w14:paraId="5A76300F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Этажность - до 3 </w:t>
      </w:r>
      <w:proofErr w:type="spellStart"/>
      <w:r>
        <w:rPr>
          <w:rFonts w:ascii="Times New Roman" w:eastAsia="Calibri" w:hAnsi="Times New Roman" w:cs="Times New Roman"/>
        </w:rPr>
        <w:t>эт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031E8A44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Минимальный отступ от красной линии улиц – 5 м, от проездов – 3 м.</w:t>
      </w:r>
    </w:p>
    <w:p w14:paraId="45AB0BE0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Расстояние от границ соседних участков жилого дома не менее 3м, вспомогательных строений не менее 1м.</w:t>
      </w:r>
    </w:p>
    <w:p w14:paraId="4DF35A8E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Расстояние </w:t>
      </w:r>
      <w:proofErr w:type="gramStart"/>
      <w:r>
        <w:rPr>
          <w:rFonts w:ascii="Times New Roman" w:eastAsia="Calibri" w:hAnsi="Times New Roman" w:cs="Times New Roman"/>
        </w:rPr>
        <w:t>от  окон</w:t>
      </w:r>
      <w:proofErr w:type="gramEnd"/>
      <w:r>
        <w:rPr>
          <w:rFonts w:ascii="Times New Roman" w:eastAsia="Calibri" w:hAnsi="Times New Roman" w:cs="Times New Roman"/>
        </w:rPr>
        <w:t xml:space="preserve"> жилых комнат до стен соседнего дома и вспомогательных построек, расположенных на соседнем ЗУ не менее 6м.</w:t>
      </w:r>
    </w:p>
    <w:p w14:paraId="0BE5E3B0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 определении места расположения ОКС на ЗУ наряду с градостроительными требованиями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</w:t>
      </w:r>
    </w:p>
    <w:p w14:paraId="0D5C9236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на объектах защиты. Требования к объемно-планировочным и конструктивным решениям" и Приложению1Федерального закона от 22 июля 2008 г. N 123-ФЗ "Технический регламент о требованиях </w:t>
      </w:r>
      <w:proofErr w:type="gramStart"/>
      <w:r>
        <w:rPr>
          <w:rFonts w:ascii="Times New Roman" w:eastAsia="Calibri" w:hAnsi="Times New Roman" w:cs="Times New Roman"/>
        </w:rPr>
        <w:t>пожарной  безопасности</w:t>
      </w:r>
      <w:proofErr w:type="gramEnd"/>
      <w:r>
        <w:rPr>
          <w:rFonts w:ascii="Times New Roman" w:eastAsia="Calibri" w:hAnsi="Times New Roman" w:cs="Times New Roman"/>
        </w:rPr>
        <w:t>."</w:t>
      </w:r>
    </w:p>
    <w:p w14:paraId="3361C8BB" w14:textId="77777777" w:rsidR="00F053C8" w:rsidRDefault="00F053C8" w:rsidP="00F053C8">
      <w:pPr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Противопожарный разрыв в зависимости от степени огнестойкости ОКС составляет 6-15 м.</w:t>
      </w:r>
    </w:p>
    <w:p w14:paraId="495E80BB" w14:textId="77777777" w:rsidR="00F053C8" w:rsidRDefault="00F053C8" w:rsidP="00F053C8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возможности подключения к сетям инженерно-технического обеспечения:</w:t>
      </w:r>
    </w:p>
    <w:p w14:paraId="497D54C2" w14:textId="77777777" w:rsidR="00F053C8" w:rsidRDefault="00F053C8" w:rsidP="00F053C8">
      <w:pPr>
        <w:pStyle w:val="ConsPlusNormal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информацией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Сервис» и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Теплоресурс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возможность технологического присоединения к сетям водоснабжения, теплоснабжения и водоотведения отсутствует. Ввиду отсутствия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централизованного газоснабжения, технологическое присоединение к сетям газоснабжения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CED4AB1" w14:textId="77777777" w:rsidR="002F6F27" w:rsidRPr="009818A1" w:rsidRDefault="002F6F27" w:rsidP="004A27F8">
      <w:pPr>
        <w:ind w:firstLine="567"/>
        <w:jc w:val="both"/>
        <w:rPr>
          <w:rFonts w:ascii="Times New Roman" w:hAnsi="Times New Roman" w:cs="Times New Roman"/>
        </w:rPr>
      </w:pPr>
    </w:p>
    <w:p w14:paraId="52FD66DA" w14:textId="4205E4CA" w:rsidR="008F3061" w:rsidRPr="009818A1" w:rsidRDefault="008133A5" w:rsidP="008133A5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4. СРОКИ, ВРЕМЯ ПОДАЧИ ЗАЯВОК И ПРОВЕДЕНИЯ АУКЦИОНА</w:t>
      </w:r>
    </w:p>
    <w:p w14:paraId="5E5F8878" w14:textId="77777777" w:rsidR="008F3061" w:rsidRPr="009818A1" w:rsidRDefault="000E1601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4.1.</w:t>
      </w:r>
      <w:r w:rsidR="00963E14" w:rsidRPr="009818A1">
        <w:t xml:space="preserve"> </w:t>
      </w:r>
      <w:r w:rsidR="0085582B" w:rsidRPr="009818A1">
        <w:t xml:space="preserve">Указанное в настоящей документации об аукционе </w:t>
      </w:r>
      <w:r w:rsidR="0085582B" w:rsidRPr="009818A1">
        <w:rPr>
          <w:b/>
        </w:rPr>
        <w:t xml:space="preserve">время </w:t>
      </w:r>
      <w:r w:rsidR="00963E14" w:rsidRPr="009818A1">
        <w:rPr>
          <w:b/>
        </w:rPr>
        <w:t>–</w:t>
      </w:r>
      <w:r w:rsidR="0085582B" w:rsidRPr="009818A1">
        <w:t xml:space="preserve"> </w:t>
      </w:r>
      <w:r w:rsidR="0085582B" w:rsidRPr="009818A1">
        <w:rPr>
          <w:b/>
        </w:rPr>
        <w:t>местное</w:t>
      </w:r>
      <w:r w:rsidR="00963E14" w:rsidRPr="009818A1">
        <w:rPr>
          <w:b/>
        </w:rPr>
        <w:t>.</w:t>
      </w:r>
    </w:p>
    <w:p w14:paraId="1203442E" w14:textId="7726F5FE" w:rsidR="008F3061" w:rsidRPr="009818A1" w:rsidRDefault="000E1601" w:rsidP="004A27F8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tab/>
      </w:r>
      <w:r w:rsidRPr="009818A1">
        <w:rPr>
          <w:b/>
        </w:rPr>
        <w:t>4.2.</w:t>
      </w:r>
      <w:r w:rsidR="00963E14" w:rsidRPr="009818A1">
        <w:t xml:space="preserve"> </w:t>
      </w:r>
      <w:r w:rsidR="0085582B" w:rsidRPr="009818A1">
        <w:t>Место приёма заявок и документации - электронная площадка ООО «РТС</w:t>
      </w:r>
      <w:r w:rsidR="008133A5" w:rsidRPr="009818A1">
        <w:t xml:space="preserve"> </w:t>
      </w:r>
      <w:r w:rsidR="0085582B" w:rsidRPr="009818A1">
        <w:t>- тендер»</w:t>
      </w:r>
      <w:r w:rsidR="00321A9F" w:rsidRPr="009818A1">
        <w:t xml:space="preserve"> </w:t>
      </w:r>
      <w:r w:rsidR="0085582B" w:rsidRPr="009818A1">
        <w:t>(работает по московскому времени).</w:t>
      </w:r>
    </w:p>
    <w:p w14:paraId="12376BB9" w14:textId="000A906D" w:rsidR="00906691" w:rsidRPr="009818A1" w:rsidRDefault="00906691" w:rsidP="00906691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  <w:rPr>
          <w:b/>
        </w:rPr>
      </w:pPr>
      <w:bookmarkStart w:id="7" w:name="bookmark9"/>
      <w:r w:rsidRPr="009818A1">
        <w:rPr>
          <w:b/>
        </w:rPr>
        <w:t>Дата, время и место проведения аукциона</w:t>
      </w:r>
      <w:r w:rsidRPr="009818A1">
        <w:t>:</w:t>
      </w:r>
      <w:bookmarkEnd w:id="7"/>
      <w:r w:rsidRPr="009818A1">
        <w:t xml:space="preserve"> </w:t>
      </w:r>
      <w:r w:rsidR="00CB20F5">
        <w:t>8</w:t>
      </w:r>
      <w:r w:rsidRPr="00296E45">
        <w:t xml:space="preserve"> </w:t>
      </w:r>
      <w:r w:rsidR="006935F8">
        <w:t>октября</w:t>
      </w:r>
      <w:r w:rsidRPr="00296E45">
        <w:t xml:space="preserve"> 2024 в 11:00</w:t>
      </w:r>
      <w:r w:rsidRPr="009818A1">
        <w:rPr>
          <w:b/>
        </w:rPr>
        <w:t xml:space="preserve"> </w:t>
      </w:r>
      <w:r w:rsidRPr="009818A1">
        <w:t xml:space="preserve">(время местное), место - ООО «РТС-тендер», </w:t>
      </w:r>
      <w:hyperlink r:id="rId12" w:history="1">
        <w:r w:rsidRPr="009818A1">
          <w:rPr>
            <w:rStyle w:val="a3"/>
          </w:rPr>
          <w:t>https://www.rts-tender.ru</w:t>
        </w:r>
        <w:r w:rsidRPr="009818A1">
          <w:rPr>
            <w:rStyle w:val="a3"/>
            <w:lang w:eastAsia="en-US" w:bidi="en-US"/>
          </w:rPr>
          <w:t>.</w:t>
        </w:r>
      </w:hyperlink>
      <w:r w:rsidRPr="009818A1">
        <w:rPr>
          <w:lang w:eastAsia="en-US" w:bidi="en-US"/>
        </w:rPr>
        <w:t xml:space="preserve"> </w:t>
      </w:r>
      <w:r w:rsidRPr="009818A1">
        <w:t>(работает по московскому времени).</w:t>
      </w:r>
    </w:p>
    <w:p w14:paraId="225B515C" w14:textId="77777777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8" w:name="bookmark4"/>
      <w:r w:rsidRPr="009818A1">
        <w:rPr>
          <w:b/>
        </w:rPr>
        <w:t>Место приема заявок:</w:t>
      </w:r>
      <w:bookmarkEnd w:id="8"/>
      <w:r w:rsidR="000406FA" w:rsidRPr="009818A1">
        <w:t xml:space="preserve"> </w:t>
      </w:r>
      <w:r w:rsidRPr="009818A1">
        <w:t>ООО «РТС-тендер»</w:t>
      </w:r>
      <w:r w:rsidR="000406FA" w:rsidRPr="009818A1">
        <w:t>,</w:t>
      </w:r>
      <w:hyperlink r:id="rId13" w:history="1">
        <w:r w:rsidRPr="009818A1">
          <w:rPr>
            <w:rStyle w:val="a3"/>
          </w:rPr>
          <w:t xml:space="preserve"> https://www.rts-tender.ru</w:t>
        </w:r>
        <w:r w:rsidRPr="009818A1">
          <w:rPr>
            <w:rStyle w:val="a3"/>
            <w:lang w:eastAsia="en-US" w:bidi="en-US"/>
          </w:rPr>
          <w:t>.</w:t>
        </w:r>
      </w:hyperlink>
    </w:p>
    <w:p w14:paraId="244CF630" w14:textId="7FA7F8AE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9" w:name="bookmark5"/>
      <w:r w:rsidRPr="009818A1">
        <w:rPr>
          <w:b/>
        </w:rPr>
        <w:t>Дата и время начала подачи заявок на участие в аукционе:</w:t>
      </w:r>
      <w:bookmarkEnd w:id="9"/>
      <w:r w:rsidR="000406FA" w:rsidRPr="009818A1">
        <w:rPr>
          <w:b/>
        </w:rPr>
        <w:t xml:space="preserve"> </w:t>
      </w:r>
      <w:r w:rsidR="006935F8">
        <w:t>02</w:t>
      </w:r>
      <w:r w:rsidR="00843855" w:rsidRPr="00296E45">
        <w:t xml:space="preserve"> </w:t>
      </w:r>
      <w:r w:rsidR="006935F8">
        <w:t>сентября</w:t>
      </w:r>
      <w:r w:rsidR="00843855" w:rsidRPr="00296E45">
        <w:t xml:space="preserve"> </w:t>
      </w:r>
      <w:r w:rsidR="007A2C91" w:rsidRPr="00296E45">
        <w:t>2024</w:t>
      </w:r>
      <w:r w:rsidR="000406FA" w:rsidRPr="00296E45">
        <w:t xml:space="preserve"> </w:t>
      </w:r>
      <w:r w:rsidR="006935F8">
        <w:t>17</w:t>
      </w:r>
      <w:r w:rsidR="007A2C91" w:rsidRPr="00296E45">
        <w:t>:00</w:t>
      </w:r>
      <w:r w:rsidR="00963E14" w:rsidRPr="00296E45">
        <w:t xml:space="preserve"> </w:t>
      </w:r>
      <w:r w:rsidR="00843855" w:rsidRPr="00296E45">
        <w:t>ч</w:t>
      </w:r>
      <w:r w:rsidR="00843855" w:rsidRPr="009818A1">
        <w:t xml:space="preserve">. </w:t>
      </w:r>
      <w:r w:rsidR="00963E14" w:rsidRPr="009818A1">
        <w:t>(время – местное)</w:t>
      </w:r>
      <w:r w:rsidRPr="009818A1">
        <w:t>;</w:t>
      </w:r>
    </w:p>
    <w:p w14:paraId="378D5905" w14:textId="087BC05B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10" w:name="bookmark6"/>
      <w:r w:rsidRPr="009818A1">
        <w:rPr>
          <w:b/>
        </w:rPr>
        <w:t>Дата и время окончания подачи заявок на участие в аукционе:</w:t>
      </w:r>
      <w:bookmarkEnd w:id="10"/>
      <w:r w:rsidR="000406FA" w:rsidRPr="009818A1">
        <w:rPr>
          <w:b/>
        </w:rPr>
        <w:t xml:space="preserve"> </w:t>
      </w:r>
      <w:r w:rsidR="006935F8">
        <w:t>0</w:t>
      </w:r>
      <w:r w:rsidR="00CB20F5">
        <w:t>3</w:t>
      </w:r>
      <w:r w:rsidR="00843855" w:rsidRPr="00296E45">
        <w:t xml:space="preserve"> </w:t>
      </w:r>
      <w:r w:rsidR="006935F8">
        <w:t>октября</w:t>
      </w:r>
      <w:r w:rsidR="00843855" w:rsidRPr="00296E45">
        <w:t xml:space="preserve"> </w:t>
      </w:r>
      <w:r w:rsidR="00F81CF3" w:rsidRPr="00296E45">
        <w:t xml:space="preserve">2024 </w:t>
      </w:r>
      <w:r w:rsidR="00843855" w:rsidRPr="00296E45">
        <w:t>17</w:t>
      </w:r>
      <w:r w:rsidR="007A2C91" w:rsidRPr="00296E45">
        <w:t>:</w:t>
      </w:r>
      <w:r w:rsidR="000406FA" w:rsidRPr="00296E45">
        <w:t>00</w:t>
      </w:r>
      <w:r w:rsidR="000406FA" w:rsidRPr="009818A1">
        <w:rPr>
          <w:b/>
        </w:rPr>
        <w:t xml:space="preserve"> мин</w:t>
      </w:r>
      <w:r w:rsidR="000406FA" w:rsidRPr="009818A1">
        <w:t>.</w:t>
      </w:r>
      <w:r w:rsidR="00963E14" w:rsidRPr="009818A1">
        <w:t xml:space="preserve"> (время местное).</w:t>
      </w:r>
    </w:p>
    <w:p w14:paraId="449CD687" w14:textId="5A95A288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11" w:name="bookmark7"/>
      <w:r w:rsidRPr="009818A1">
        <w:rPr>
          <w:b/>
        </w:rPr>
        <w:t>Дата рассмотрения заявок на участие в аукционе:</w:t>
      </w:r>
      <w:bookmarkEnd w:id="11"/>
      <w:r w:rsidR="000406FA" w:rsidRPr="009818A1">
        <w:rPr>
          <w:b/>
        </w:rPr>
        <w:t xml:space="preserve"> </w:t>
      </w:r>
      <w:bookmarkStart w:id="12" w:name="bookmark8"/>
      <w:r w:rsidR="006D3FEC" w:rsidRPr="00296E45">
        <w:t>0</w:t>
      </w:r>
      <w:r w:rsidR="00CB20F5">
        <w:t>4</w:t>
      </w:r>
      <w:r w:rsidR="006D3FEC" w:rsidRPr="00296E45">
        <w:t xml:space="preserve"> </w:t>
      </w:r>
      <w:r w:rsidR="006935F8">
        <w:t>октября</w:t>
      </w:r>
      <w:r w:rsidR="006D3FEC" w:rsidRPr="00296E45">
        <w:t xml:space="preserve"> </w:t>
      </w:r>
      <w:r w:rsidRPr="00296E45">
        <w:t>202</w:t>
      </w:r>
      <w:bookmarkEnd w:id="12"/>
      <w:r w:rsidR="007A2C91" w:rsidRPr="00296E45">
        <w:t>4</w:t>
      </w:r>
      <w:r w:rsidR="00EA30A6" w:rsidRPr="00296E45">
        <w:t xml:space="preserve"> г</w:t>
      </w:r>
      <w:r w:rsidR="00EA30A6" w:rsidRPr="009818A1">
        <w:rPr>
          <w:b/>
        </w:rPr>
        <w:t>.</w:t>
      </w:r>
      <w:r w:rsidR="007A2C91" w:rsidRPr="009818A1">
        <w:rPr>
          <w:b/>
        </w:rPr>
        <w:t xml:space="preserve"> </w:t>
      </w:r>
      <w:r w:rsidR="00963E14" w:rsidRPr="009818A1">
        <w:t xml:space="preserve"> (время местное).</w:t>
      </w:r>
      <w:r w:rsidR="00554BE2">
        <w:t xml:space="preserve"> </w:t>
      </w:r>
    </w:p>
    <w:p w14:paraId="2B98C50B" w14:textId="77777777" w:rsidR="00D53A8C" w:rsidRPr="009818A1" w:rsidRDefault="00D53A8C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  <w:rPr>
          <w:lang w:eastAsia="en-US" w:bidi="en-US"/>
        </w:rPr>
      </w:pPr>
      <w:bookmarkStart w:id="13" w:name="bookmark10"/>
    </w:p>
    <w:bookmarkEnd w:id="13"/>
    <w:p w14:paraId="0D7CB5E6" w14:textId="3F951A3E" w:rsidR="008133A5" w:rsidRPr="009818A1" w:rsidRDefault="008133A5" w:rsidP="005F7928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ind w:firstLine="567"/>
        <w:rPr>
          <w:rFonts w:eastAsia="Calibri"/>
          <w:b/>
          <w:lang w:eastAsia="en-US"/>
        </w:rPr>
      </w:pPr>
      <w:r w:rsidRPr="009818A1">
        <w:rPr>
          <w:rFonts w:eastAsia="Calibri"/>
          <w:b/>
          <w:lang w:eastAsia="en-US"/>
        </w:rPr>
        <w:t>5.ТРЕБОВАНИЯ К УЧАСТНИКАМ АУКЦИОНА:</w:t>
      </w:r>
    </w:p>
    <w:p w14:paraId="3404C5FD" w14:textId="1BD1F00F" w:rsidR="00FA1C16" w:rsidRPr="009818A1" w:rsidRDefault="008133A5" w:rsidP="004A27F8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ind w:firstLine="567"/>
        <w:jc w:val="left"/>
        <w:rPr>
          <w:rFonts w:eastAsiaTheme="minorHAnsi"/>
          <w:lang w:eastAsia="en-US"/>
        </w:rPr>
      </w:pPr>
      <w:r w:rsidRPr="009818A1">
        <w:rPr>
          <w:rFonts w:eastAsia="Calibri"/>
          <w:b/>
          <w:lang w:eastAsia="en-US"/>
        </w:rPr>
        <w:t xml:space="preserve">5.1. </w:t>
      </w:r>
      <w:r w:rsidRPr="009818A1">
        <w:rPr>
          <w:rFonts w:eastAsia="Calibri"/>
          <w:lang w:eastAsia="en-US"/>
        </w:rPr>
        <w:t>В</w:t>
      </w:r>
      <w:r w:rsidR="00F81CF3" w:rsidRPr="009818A1">
        <w:t xml:space="preserve"> силу п. 10 ст. 39.11 Земельного кодекса Российской Федерации, у</w:t>
      </w:r>
      <w:r w:rsidR="00F81CF3" w:rsidRPr="009818A1">
        <w:rPr>
          <w:rFonts w:eastAsiaTheme="minorHAnsi"/>
          <w:lang w:eastAsia="en-US"/>
        </w:rPr>
        <w:t>частниками аукциона могут являться только граждане.</w:t>
      </w:r>
    </w:p>
    <w:p w14:paraId="4F45DB76" w14:textId="77777777" w:rsidR="0050130A" w:rsidRPr="009818A1" w:rsidRDefault="0050130A" w:rsidP="004A27F8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ind w:firstLine="567"/>
        <w:jc w:val="left"/>
        <w:rPr>
          <w:rFonts w:eastAsiaTheme="minorHAnsi"/>
          <w:lang w:eastAsia="en-US"/>
        </w:rPr>
      </w:pPr>
    </w:p>
    <w:p w14:paraId="362C4397" w14:textId="4A722C2B" w:rsidR="008F3061" w:rsidRPr="009818A1" w:rsidRDefault="008133A5" w:rsidP="008133A5">
      <w:pPr>
        <w:pStyle w:val="20"/>
        <w:shd w:val="clear" w:color="auto" w:fill="auto"/>
        <w:tabs>
          <w:tab w:val="left" w:pos="567"/>
          <w:tab w:val="left" w:pos="2770"/>
          <w:tab w:val="left" w:pos="3686"/>
          <w:tab w:val="left" w:pos="3969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6. УСЛОВИЯ ДОПУСКА К УЧАСТИЮ В АУКЦИОНЕ</w:t>
      </w:r>
    </w:p>
    <w:p w14:paraId="5B29D909" w14:textId="44EE13C4" w:rsidR="008F3061" w:rsidRPr="009818A1" w:rsidRDefault="000E1601" w:rsidP="0050130A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rPr>
          <w:rStyle w:val="21"/>
          <w:b/>
          <w:u w:val="none"/>
        </w:rPr>
        <w:t>6.1.</w:t>
      </w:r>
      <w:r w:rsidR="00963E14" w:rsidRPr="009818A1">
        <w:rPr>
          <w:rStyle w:val="21"/>
          <w:b/>
          <w:u w:val="none"/>
        </w:rPr>
        <w:t xml:space="preserve"> </w:t>
      </w:r>
      <w:r w:rsidR="0085582B" w:rsidRPr="009818A1">
        <w:rPr>
          <w:rStyle w:val="21"/>
          <w:u w:val="none"/>
        </w:rPr>
        <w:t>Заявитель не допускается к участию в аукционе по следующим основаниям:</w:t>
      </w:r>
    </w:p>
    <w:p w14:paraId="6F781EA9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567"/>
        <w:jc w:val="both"/>
      </w:pPr>
      <w:r w:rsidRPr="009818A1">
        <w:t>непредставление необходимых для участия в аукционе документов или представление недостоверных сведений;</w:t>
      </w:r>
    </w:p>
    <w:p w14:paraId="6E3D24EA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непоступление задатка на дату рассмотрения заявок на участие в аукционе;</w:t>
      </w:r>
    </w:p>
    <w:p w14:paraId="3ABE1806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567"/>
        <w:jc w:val="both"/>
      </w:pPr>
      <w:r w:rsidRPr="009818A1">
        <w:t>подача заявки на участие в аукционе лицом, которое в соответствии с Кодексом и другими федеральными законами не имеет права быть участником конкретного аукциона, покупа</w:t>
      </w:r>
      <w:r w:rsidRPr="009818A1">
        <w:lastRenderedPageBreak/>
        <w:t>телем земельного участка или приобрести земельный участок в аренду;</w:t>
      </w:r>
    </w:p>
    <w:p w14:paraId="29AC7121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567"/>
        <w:jc w:val="both"/>
      </w:pPr>
      <w:r w:rsidRPr="009818A1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577CB563" w14:textId="33E6CED6" w:rsidR="008F3061" w:rsidRPr="009818A1" w:rsidRDefault="000E1601" w:rsidP="004A27F8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rPr>
          <w:b/>
        </w:rPr>
        <w:t>6.2.</w:t>
      </w:r>
      <w:r w:rsidR="00963E14" w:rsidRPr="009818A1">
        <w:t xml:space="preserve"> </w:t>
      </w:r>
      <w:r w:rsidR="0085582B" w:rsidRPr="009818A1">
        <w:t>Перечень указанных оснований отказа Заявителю в участии в аукционе в электронной форме является исчерпывающим.</w:t>
      </w:r>
    </w:p>
    <w:p w14:paraId="66476BDB" w14:textId="5EB07E36" w:rsidR="008F3061" w:rsidRPr="009818A1" w:rsidRDefault="0054101A" w:rsidP="004A27F8">
      <w:pPr>
        <w:pStyle w:val="20"/>
        <w:shd w:val="clear" w:color="auto" w:fill="auto"/>
        <w:tabs>
          <w:tab w:val="left" w:pos="567"/>
          <w:tab w:val="left" w:pos="1228"/>
        </w:tabs>
        <w:spacing w:after="0" w:line="274" w:lineRule="exact"/>
        <w:ind w:firstLine="567"/>
        <w:jc w:val="both"/>
      </w:pPr>
      <w:r w:rsidRPr="009818A1">
        <w:rPr>
          <w:b/>
        </w:rPr>
        <w:t>6</w:t>
      </w:r>
      <w:r w:rsidR="000E1601" w:rsidRPr="009818A1">
        <w:rPr>
          <w:b/>
        </w:rPr>
        <w:t>.3.</w:t>
      </w:r>
      <w:r w:rsidR="00963E14" w:rsidRPr="009818A1">
        <w:t xml:space="preserve"> </w:t>
      </w:r>
      <w:r w:rsidR="0085582B" w:rsidRPr="009818A1">
        <w:t>В случае установления факта недостоверности сведений, содержащихся в документах, представленных Заявителями или участниками аукциона в электронной форме,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проведения. Протокол об отстранении Заявителя или участника аукциона от участия в аукционе подлежит размещению на официальном сайте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14:paraId="25E432CD" w14:textId="77777777" w:rsidR="00D53A8C" w:rsidRPr="009818A1" w:rsidRDefault="00D53A8C" w:rsidP="004A27F8">
      <w:pPr>
        <w:pStyle w:val="20"/>
        <w:shd w:val="clear" w:color="auto" w:fill="auto"/>
        <w:tabs>
          <w:tab w:val="left" w:pos="567"/>
          <w:tab w:val="left" w:pos="1228"/>
        </w:tabs>
        <w:spacing w:after="0" w:line="274" w:lineRule="exact"/>
        <w:ind w:firstLine="567"/>
        <w:jc w:val="both"/>
      </w:pPr>
    </w:p>
    <w:p w14:paraId="25095698" w14:textId="77777777" w:rsidR="008133A5" w:rsidRPr="009818A1" w:rsidRDefault="008133A5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7. ПОРЯДОК РЕГИСТРАЦИИ НА ЭЛЕКТРОННОЙ ТОРГОВОЙ ПЛОЩАДКЕ</w:t>
      </w:r>
    </w:p>
    <w:p w14:paraId="3CCB8DF9" w14:textId="77777777" w:rsidR="008133A5" w:rsidRPr="009818A1" w:rsidRDefault="005A1209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b/>
        </w:rPr>
      </w:pPr>
      <w:r w:rsidRPr="009818A1">
        <w:rPr>
          <w:b/>
        </w:rPr>
        <w:t>7.1.</w:t>
      </w:r>
      <w:r w:rsidR="00963E14" w:rsidRPr="009818A1">
        <w:t xml:space="preserve"> </w:t>
      </w:r>
      <w:r w:rsidR="0085582B" w:rsidRPr="009818A1">
        <w:t>Для обеспечения доступа к участию в аукционе в электронной форме Заявителям необходимо пройти процедуру регистрации на электронной площадке ООО «РТС-тендер»</w:t>
      </w:r>
      <w:hyperlink r:id="rId14" w:history="1">
        <w:r w:rsidR="0085582B" w:rsidRPr="009818A1">
          <w:rPr>
            <w:rStyle w:val="a3"/>
          </w:rPr>
          <w:t xml:space="preserve"> https://www.rts-tender.ru</w:t>
        </w:r>
        <w:r w:rsidR="0085582B" w:rsidRPr="009818A1">
          <w:rPr>
            <w:rStyle w:val="a3"/>
            <w:lang w:eastAsia="en-US" w:bidi="en-US"/>
          </w:rPr>
          <w:t xml:space="preserve"> </w:t>
        </w:r>
      </w:hyperlink>
      <w:r w:rsidR="0085582B" w:rsidRPr="009818A1">
        <w:t>(далее - электронная площадка).</w:t>
      </w:r>
    </w:p>
    <w:p w14:paraId="6B3A3964" w14:textId="77777777" w:rsidR="008133A5" w:rsidRPr="009818A1" w:rsidRDefault="008133A5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b/>
        </w:rPr>
      </w:pPr>
      <w:r w:rsidRPr="009818A1">
        <w:rPr>
          <w:b/>
        </w:rPr>
        <w:t>7</w:t>
      </w:r>
      <w:r w:rsidR="005A1209" w:rsidRPr="009818A1">
        <w:rPr>
          <w:b/>
        </w:rPr>
        <w:t>.2.</w:t>
      </w:r>
      <w:r w:rsidR="00963E14" w:rsidRPr="009818A1">
        <w:t xml:space="preserve"> </w:t>
      </w:r>
      <w:r w:rsidR="0085582B" w:rsidRPr="009818A1">
        <w:t>Регистрация на электронной площадке осуществляется без взимания платы.</w:t>
      </w:r>
    </w:p>
    <w:p w14:paraId="596A04EA" w14:textId="77777777" w:rsidR="008133A5" w:rsidRPr="009818A1" w:rsidRDefault="005A1209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b/>
        </w:rPr>
      </w:pPr>
      <w:r w:rsidRPr="009818A1">
        <w:rPr>
          <w:b/>
        </w:rPr>
        <w:t>7.3.</w:t>
      </w:r>
      <w:r w:rsidR="00963E14" w:rsidRPr="009818A1">
        <w:t xml:space="preserve"> </w:t>
      </w:r>
      <w:r w:rsidR="0085582B" w:rsidRPr="009818A1">
        <w:t>Регистрации на электронной площадке подлежат Заявители, ранее незарегистрированные на электронной площадке или регистрация которых на электронной площадке была ими прекращена.</w:t>
      </w:r>
    </w:p>
    <w:p w14:paraId="704F14FE" w14:textId="77777777" w:rsidR="0050130A" w:rsidRPr="009818A1" w:rsidRDefault="006A1D8E" w:rsidP="0050130A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rStyle w:val="a3"/>
          <w:lang w:eastAsia="en-US" w:bidi="en-US"/>
        </w:rPr>
      </w:pPr>
      <w:r w:rsidRPr="009818A1">
        <w:rPr>
          <w:b/>
        </w:rPr>
        <w:t>7.4.</w:t>
      </w:r>
      <w:r w:rsidR="00963E14" w:rsidRPr="009818A1">
        <w:t xml:space="preserve"> </w:t>
      </w:r>
      <w:r w:rsidR="0085582B" w:rsidRPr="009818A1">
        <w:t>Регистрация на электронной площадке проводится в соответствии с Регламентом элек</w:t>
      </w:r>
      <w:r w:rsidR="00401EF5" w:rsidRPr="009818A1">
        <w:t xml:space="preserve">тронной площадки ООО </w:t>
      </w:r>
      <w:r w:rsidR="0085582B" w:rsidRPr="009818A1">
        <w:t>«РТС-тендер»</w:t>
      </w:r>
      <w:hyperlink r:id="rId15" w:history="1">
        <w:r w:rsidR="0085582B" w:rsidRPr="009818A1">
          <w:rPr>
            <w:rStyle w:val="a3"/>
          </w:rPr>
          <w:t xml:space="preserve"> https://www.rts-tender.ru</w:t>
        </w:r>
        <w:r w:rsidR="0085582B" w:rsidRPr="009818A1">
          <w:rPr>
            <w:rStyle w:val="a3"/>
            <w:lang w:eastAsia="en-US" w:bidi="en-US"/>
          </w:rPr>
          <w:t>.</w:t>
        </w:r>
      </w:hyperlink>
    </w:p>
    <w:p w14:paraId="211DF001" w14:textId="77777777" w:rsidR="009761B1" w:rsidRPr="009818A1" w:rsidRDefault="0050130A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rPr>
          <w:rStyle w:val="a3"/>
          <w:b/>
          <w:color w:val="auto"/>
          <w:u w:val="none"/>
          <w:lang w:eastAsia="en-US" w:bidi="en-US"/>
        </w:rPr>
        <w:t>7.5.</w:t>
      </w:r>
      <w:r w:rsidRPr="009818A1">
        <w:rPr>
          <w:rStyle w:val="a3"/>
          <w:lang w:eastAsia="en-US" w:bidi="en-US"/>
        </w:rPr>
        <w:t xml:space="preserve"> </w:t>
      </w:r>
      <w:r w:rsidRPr="009818A1">
        <w:t>Оператором электронной площадки с победителя электронного аукциона или иных</w:t>
      </w:r>
      <w:r w:rsidRPr="009818A1">
        <w:rPr>
          <w:spacing w:val="1"/>
        </w:rPr>
        <w:t xml:space="preserve"> </w:t>
      </w:r>
      <w:r w:rsidRPr="009818A1">
        <w:t>лиц, с которыми</w:t>
      </w:r>
      <w:r w:rsidRPr="009818A1">
        <w:rPr>
          <w:spacing w:val="1"/>
        </w:rPr>
        <w:t xml:space="preserve"> </w:t>
      </w:r>
      <w:r w:rsidRPr="009818A1">
        <w:t>в соответствии</w:t>
      </w:r>
      <w:r w:rsidRPr="009818A1">
        <w:rPr>
          <w:spacing w:val="1"/>
        </w:rPr>
        <w:t xml:space="preserve"> </w:t>
      </w:r>
      <w:r w:rsidRPr="009818A1">
        <w:t>с</w:t>
      </w:r>
      <w:r w:rsidRPr="009818A1">
        <w:rPr>
          <w:spacing w:val="1"/>
        </w:rPr>
        <w:t xml:space="preserve"> </w:t>
      </w:r>
      <w:hyperlink r:id="rId16" w:history="1">
        <w:r w:rsidRPr="009818A1">
          <w:rPr>
            <w:rStyle w:val="a3"/>
            <w:color w:val="0000FF"/>
          </w:rPr>
          <w:t>пунктами</w:t>
        </w:r>
        <w:r w:rsidRPr="009818A1">
          <w:rPr>
            <w:rStyle w:val="a3"/>
            <w:color w:val="0000FF"/>
            <w:spacing w:val="1"/>
          </w:rPr>
          <w:t xml:space="preserve"> </w:t>
        </w:r>
        <w:r w:rsidRPr="009818A1">
          <w:rPr>
            <w:rStyle w:val="a3"/>
            <w:color w:val="0000FF"/>
          </w:rPr>
          <w:t>13</w:t>
        </w:r>
      </w:hyperlink>
      <w:r w:rsidRPr="009818A1">
        <w:t xml:space="preserve">, </w:t>
      </w:r>
      <w:hyperlink r:id="rId17" w:history="1">
        <w:r w:rsidRPr="009818A1">
          <w:rPr>
            <w:rStyle w:val="a3"/>
            <w:color w:val="0000FF"/>
          </w:rPr>
          <w:t>14</w:t>
        </w:r>
      </w:hyperlink>
      <w:r w:rsidRPr="009818A1">
        <w:t xml:space="preserve">, </w:t>
      </w:r>
      <w:hyperlink r:id="rId18" w:history="1">
        <w:r w:rsidRPr="009818A1">
          <w:rPr>
            <w:rStyle w:val="a3"/>
            <w:color w:val="0000FF"/>
          </w:rPr>
          <w:t>20</w:t>
        </w:r>
      </w:hyperlink>
      <w:r w:rsidRPr="009818A1">
        <w:rPr>
          <w:color w:val="0000FF"/>
        </w:rPr>
        <w:t xml:space="preserve"> </w:t>
      </w:r>
      <w:r w:rsidRPr="009818A1">
        <w:t xml:space="preserve">и </w:t>
      </w:r>
      <w:hyperlink r:id="rId19" w:history="1">
        <w:r w:rsidRPr="009818A1">
          <w:rPr>
            <w:rStyle w:val="a3"/>
            <w:color w:val="0000FF"/>
          </w:rPr>
          <w:t>25 статьи</w:t>
        </w:r>
        <w:r w:rsidRPr="009818A1">
          <w:rPr>
            <w:rStyle w:val="a3"/>
            <w:color w:val="0000FF"/>
            <w:spacing w:val="60"/>
          </w:rPr>
          <w:t xml:space="preserve"> </w:t>
        </w:r>
        <w:r w:rsidRPr="009818A1">
          <w:rPr>
            <w:rStyle w:val="a3"/>
            <w:color w:val="0000FF"/>
          </w:rPr>
          <w:t>39.12</w:t>
        </w:r>
      </w:hyperlink>
      <w:r w:rsidRPr="009818A1">
        <w:rPr>
          <w:color w:val="0000FF"/>
        </w:rPr>
        <w:t xml:space="preserve"> </w:t>
      </w:r>
      <w:r w:rsidRPr="009818A1">
        <w:t>Земельного</w:t>
      </w:r>
      <w:r w:rsidRPr="009818A1">
        <w:rPr>
          <w:spacing w:val="1"/>
        </w:rPr>
        <w:t xml:space="preserve"> </w:t>
      </w:r>
      <w:r w:rsidRPr="009818A1">
        <w:t>кодекса Российской Федерации заключается договор купли-продажи земельного участка,</w:t>
      </w:r>
      <w:r w:rsidRPr="009818A1">
        <w:rPr>
          <w:spacing w:val="1"/>
        </w:rPr>
        <w:t xml:space="preserve"> </w:t>
      </w:r>
      <w:r w:rsidRPr="009818A1">
        <w:t xml:space="preserve">взымается плата за участие в электронном аукционе. </w:t>
      </w:r>
    </w:p>
    <w:p w14:paraId="7EA10A49" w14:textId="5DFFC610" w:rsidR="00876066" w:rsidRPr="009818A1" w:rsidRDefault="00876066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t>Согласно информации, размещенной на сайте оператора электронной площадки, по ссылке https://www.rts-tender.ru/tariffs/platform-property-sales-tariffs,</w:t>
      </w:r>
      <w:r w:rsidR="00E82919" w:rsidRPr="009818A1">
        <w:t xml:space="preserve"> при проведении аукциона на право заключения договора аренды земельного участка:</w:t>
      </w:r>
    </w:p>
    <w:p w14:paraId="345C0642" w14:textId="2C3D85FE" w:rsidR="009761B1" w:rsidRPr="009818A1" w:rsidRDefault="009761B1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t>- размер тарифа за участие в аукционе</w:t>
      </w:r>
      <w:r w:rsidRPr="009818A1">
        <w:rPr>
          <w:spacing w:val="1"/>
        </w:rPr>
        <w:t xml:space="preserve"> </w:t>
      </w:r>
      <w:r w:rsidRPr="009818A1">
        <w:t>составляет</w:t>
      </w:r>
      <w:r w:rsidRPr="009818A1">
        <w:rPr>
          <w:spacing w:val="1"/>
        </w:rPr>
        <w:t xml:space="preserve"> </w:t>
      </w:r>
      <w:r w:rsidRPr="009818A1">
        <w:t>1%</w:t>
      </w:r>
      <w:r w:rsidRPr="009818A1">
        <w:rPr>
          <w:spacing w:val="-1"/>
        </w:rPr>
        <w:t xml:space="preserve"> </w:t>
      </w:r>
      <w:r w:rsidRPr="009818A1">
        <w:t>от</w:t>
      </w:r>
      <w:r w:rsidRPr="009818A1">
        <w:rPr>
          <w:spacing w:val="-1"/>
        </w:rPr>
        <w:t xml:space="preserve"> </w:t>
      </w:r>
      <w:r w:rsidRPr="009818A1">
        <w:t>начальной</w:t>
      </w:r>
      <w:r w:rsidRPr="009818A1">
        <w:rPr>
          <w:spacing w:val="-1"/>
        </w:rPr>
        <w:t xml:space="preserve"> </w:t>
      </w:r>
      <w:r w:rsidRPr="009818A1">
        <w:t>цены</w:t>
      </w:r>
      <w:r w:rsidRPr="009818A1">
        <w:rPr>
          <w:spacing w:val="-4"/>
        </w:rPr>
        <w:t xml:space="preserve"> </w:t>
      </w:r>
      <w:r w:rsidRPr="009818A1">
        <w:t>предмета</w:t>
      </w:r>
      <w:r w:rsidRPr="009818A1">
        <w:rPr>
          <w:spacing w:val="-2"/>
        </w:rPr>
        <w:t xml:space="preserve"> </w:t>
      </w:r>
      <w:r w:rsidRPr="009818A1">
        <w:t>аукциона</w:t>
      </w:r>
      <w:r w:rsidRPr="009818A1">
        <w:rPr>
          <w:spacing w:val="-2"/>
        </w:rPr>
        <w:t xml:space="preserve"> </w:t>
      </w:r>
      <w:r w:rsidRPr="009818A1">
        <w:t>и</w:t>
      </w:r>
      <w:r w:rsidRPr="009818A1">
        <w:rPr>
          <w:spacing w:val="-1"/>
        </w:rPr>
        <w:t xml:space="preserve"> </w:t>
      </w:r>
      <w:r w:rsidRPr="009818A1">
        <w:t>не</w:t>
      </w:r>
      <w:r w:rsidRPr="009818A1">
        <w:rPr>
          <w:spacing w:val="-5"/>
        </w:rPr>
        <w:t xml:space="preserve"> </w:t>
      </w:r>
      <w:r w:rsidRPr="009818A1">
        <w:t>более</w:t>
      </w:r>
      <w:r w:rsidRPr="009818A1">
        <w:rPr>
          <w:spacing w:val="-3"/>
        </w:rPr>
        <w:t xml:space="preserve"> </w:t>
      </w:r>
      <w:r w:rsidRPr="009818A1">
        <w:t>5000 рублей без учета НДС;</w:t>
      </w:r>
    </w:p>
    <w:p w14:paraId="21F336F4" w14:textId="705DAF7A" w:rsidR="00E82919" w:rsidRPr="009818A1" w:rsidRDefault="009761B1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t>- размер тарифа за участие в аукционе</w:t>
      </w:r>
      <w:r w:rsidRPr="009818A1">
        <w:rPr>
          <w:spacing w:val="1"/>
        </w:rPr>
        <w:t xml:space="preserve"> </w:t>
      </w:r>
      <w:r w:rsidRPr="009818A1">
        <w:t>составляет</w:t>
      </w:r>
      <w:r w:rsidRPr="009818A1">
        <w:rPr>
          <w:spacing w:val="1"/>
        </w:rPr>
        <w:t xml:space="preserve"> </w:t>
      </w:r>
      <w:r w:rsidRPr="009818A1">
        <w:t>1%</w:t>
      </w:r>
      <w:r w:rsidRPr="009818A1">
        <w:rPr>
          <w:spacing w:val="-1"/>
        </w:rPr>
        <w:t xml:space="preserve"> </w:t>
      </w:r>
      <w:r w:rsidRPr="009818A1">
        <w:t>от</w:t>
      </w:r>
      <w:r w:rsidRPr="009818A1">
        <w:rPr>
          <w:spacing w:val="-1"/>
        </w:rPr>
        <w:t xml:space="preserve"> </w:t>
      </w:r>
      <w:r w:rsidRPr="009818A1">
        <w:t>начальной</w:t>
      </w:r>
      <w:r w:rsidRPr="009818A1">
        <w:rPr>
          <w:spacing w:val="-1"/>
        </w:rPr>
        <w:t xml:space="preserve"> </w:t>
      </w:r>
      <w:r w:rsidRPr="009818A1">
        <w:t>цены</w:t>
      </w:r>
      <w:r w:rsidRPr="009818A1">
        <w:rPr>
          <w:spacing w:val="-4"/>
        </w:rPr>
        <w:t xml:space="preserve"> </w:t>
      </w:r>
      <w:r w:rsidRPr="009818A1">
        <w:t>предмета</w:t>
      </w:r>
      <w:r w:rsidRPr="009818A1">
        <w:rPr>
          <w:spacing w:val="-2"/>
        </w:rPr>
        <w:t xml:space="preserve"> </w:t>
      </w:r>
      <w:r w:rsidRPr="009818A1">
        <w:t>аукциона</w:t>
      </w:r>
      <w:r w:rsidRPr="009818A1">
        <w:rPr>
          <w:spacing w:val="-2"/>
        </w:rPr>
        <w:t xml:space="preserve"> </w:t>
      </w:r>
      <w:r w:rsidRPr="009818A1">
        <w:t>и</w:t>
      </w:r>
      <w:r w:rsidRPr="009818A1">
        <w:rPr>
          <w:spacing w:val="-1"/>
        </w:rPr>
        <w:t xml:space="preserve"> </w:t>
      </w:r>
      <w:r w:rsidRPr="009818A1">
        <w:t>не</w:t>
      </w:r>
      <w:r w:rsidRPr="009818A1">
        <w:rPr>
          <w:spacing w:val="-5"/>
        </w:rPr>
        <w:t xml:space="preserve"> </w:t>
      </w:r>
      <w:r w:rsidRPr="009818A1">
        <w:t>более</w:t>
      </w:r>
      <w:r w:rsidRPr="009818A1">
        <w:rPr>
          <w:spacing w:val="-3"/>
        </w:rPr>
        <w:t xml:space="preserve"> 2000 рублей (в том числе НДС 20%) при</w:t>
      </w:r>
      <w:r w:rsidR="0050130A" w:rsidRPr="009818A1">
        <w:t xml:space="preserve"> проведени</w:t>
      </w:r>
      <w:r w:rsidRPr="009818A1">
        <w:t>и</w:t>
      </w:r>
      <w:r w:rsidR="0050130A" w:rsidRPr="009818A1">
        <w:t xml:space="preserve"> аукциона</w:t>
      </w:r>
      <w:r w:rsidR="0050130A" w:rsidRPr="009818A1">
        <w:rPr>
          <w:spacing w:val="1"/>
        </w:rPr>
        <w:t xml:space="preserve"> </w:t>
      </w:r>
      <w:r w:rsidR="0050130A" w:rsidRPr="009818A1">
        <w:t>в</w:t>
      </w:r>
      <w:r w:rsidR="0050130A" w:rsidRPr="009818A1">
        <w:rPr>
          <w:spacing w:val="1"/>
        </w:rPr>
        <w:t xml:space="preserve"> </w:t>
      </w:r>
      <w:r w:rsidR="0050130A" w:rsidRPr="009818A1">
        <w:t>соответствии с пунктом 7 статьи 39.18, абзацем 2 пунктом 10 статьи 39.11 Земельного</w:t>
      </w:r>
      <w:r w:rsidR="0050130A" w:rsidRPr="009818A1">
        <w:rPr>
          <w:spacing w:val="1"/>
        </w:rPr>
        <w:t xml:space="preserve"> </w:t>
      </w:r>
      <w:r w:rsidR="0050130A" w:rsidRPr="009818A1">
        <w:t xml:space="preserve">кодекса Российской Федерации, </w:t>
      </w:r>
      <w:r w:rsidR="00A51245" w:rsidRPr="009818A1">
        <w:t>по результатам которого договор заключается с гражданином, а также при проведении аукциона в отношении земельного участка, находящегося в государственной и муниципальной собственности, включенного в перечень государственного имущества или перечень муниципального имущества, предусмотренные ч.4 ст.18 федерального закона «О развитии малого и среднего предпринимательства в Российской Федерации»</w:t>
      </w:r>
      <w:r w:rsidR="00E82919" w:rsidRPr="009818A1">
        <w:t>;</w:t>
      </w:r>
    </w:p>
    <w:p w14:paraId="3211E5D8" w14:textId="5D64455C" w:rsidR="00E82919" w:rsidRPr="009818A1" w:rsidRDefault="00E82919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color w:val="auto"/>
        </w:rPr>
      </w:pPr>
      <w:r w:rsidRPr="009818A1">
        <w:rPr>
          <w:color w:val="auto"/>
        </w:rPr>
        <w:t>при проведении аукциона по продаже земельн</w:t>
      </w:r>
      <w:r w:rsidR="006B0DF1" w:rsidRPr="009818A1">
        <w:rPr>
          <w:color w:val="auto"/>
        </w:rPr>
        <w:t>ого</w:t>
      </w:r>
      <w:r w:rsidRPr="009818A1">
        <w:rPr>
          <w:color w:val="auto"/>
        </w:rPr>
        <w:t xml:space="preserve"> участк</w:t>
      </w:r>
      <w:r w:rsidR="006B0DF1" w:rsidRPr="009818A1">
        <w:rPr>
          <w:color w:val="auto"/>
        </w:rPr>
        <w:t>а</w:t>
      </w:r>
      <w:r w:rsidRPr="009818A1">
        <w:rPr>
          <w:color w:val="auto"/>
        </w:rPr>
        <w:t>:</w:t>
      </w:r>
    </w:p>
    <w:p w14:paraId="5244C7EF" w14:textId="77777777" w:rsidR="00E82919" w:rsidRPr="009818A1" w:rsidRDefault="00E82919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color w:val="auto"/>
          <w:shd w:val="clear" w:color="auto" w:fill="FFFFFF"/>
        </w:rPr>
      </w:pPr>
      <w:r w:rsidRPr="009818A1">
        <w:rPr>
          <w:color w:val="auto"/>
        </w:rPr>
        <w:t>- р</w:t>
      </w:r>
      <w:r w:rsidRPr="009818A1">
        <w:rPr>
          <w:color w:val="auto"/>
          <w:shd w:val="clear" w:color="auto" w:fill="FFFFFF"/>
        </w:rPr>
        <w:t>азмер тарифа – 1% от начальной цены имущества и не более 5 000 рублей, без учета НДС;</w:t>
      </w:r>
    </w:p>
    <w:p w14:paraId="448CCD60" w14:textId="17B709C7" w:rsidR="00E82919" w:rsidRPr="009818A1" w:rsidRDefault="00E82919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rStyle w:val="a3"/>
          <w:color w:val="auto"/>
          <w:u w:val="none"/>
        </w:rPr>
      </w:pPr>
      <w:r w:rsidRPr="009818A1">
        <w:rPr>
          <w:color w:val="auto"/>
          <w:shd w:val="clear" w:color="auto" w:fill="FFFFFF"/>
        </w:rPr>
        <w:t>- размер тарифа – 1% от начальной цены имущества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гражданином.</w:t>
      </w:r>
    </w:p>
    <w:p w14:paraId="3E7DA5AF" w14:textId="77777777" w:rsidR="00D53A8C" w:rsidRPr="009818A1" w:rsidRDefault="00D53A8C" w:rsidP="008133A5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</w:p>
    <w:p w14:paraId="3C23C21D" w14:textId="60DFD93F" w:rsidR="008F3061" w:rsidRPr="009818A1" w:rsidRDefault="0050130A" w:rsidP="004A27F8">
      <w:pPr>
        <w:pStyle w:val="20"/>
        <w:shd w:val="clear" w:color="auto" w:fill="auto"/>
        <w:tabs>
          <w:tab w:val="left" w:pos="2360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8. ПОРЯДОК ПОДАЧИ ЗАЯВОК НА УЧАСТИЕ В АУКЦИОНЕ</w:t>
      </w:r>
    </w:p>
    <w:p w14:paraId="42DAB524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053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5B64016A" w14:textId="77777777" w:rsidR="008F3061" w:rsidRPr="009818A1" w:rsidRDefault="006A1D8E" w:rsidP="004A27F8">
      <w:pPr>
        <w:pStyle w:val="20"/>
        <w:shd w:val="clear" w:color="auto" w:fill="auto"/>
        <w:tabs>
          <w:tab w:val="left" w:pos="426"/>
        </w:tabs>
        <w:spacing w:after="0" w:line="274" w:lineRule="exact"/>
        <w:ind w:firstLine="567"/>
        <w:jc w:val="both"/>
      </w:pPr>
      <w:r w:rsidRPr="009818A1">
        <w:tab/>
        <w:t xml:space="preserve">  </w:t>
      </w:r>
      <w:r w:rsidRPr="009818A1">
        <w:rPr>
          <w:b/>
        </w:rPr>
        <w:t>8.1.</w:t>
      </w:r>
      <w:r w:rsidR="00963E14" w:rsidRPr="009818A1">
        <w:t xml:space="preserve"> </w:t>
      </w:r>
      <w:r w:rsidR="0085582B" w:rsidRPr="009818A1">
        <w:t>Заявка на участие в аукционе подается путем заполнения ее электронной формы с приложением электронных образов необходимых документов, установленных аукционной документацией, на электронной площадке ООО «РТС-тендер»</w:t>
      </w:r>
      <w:hyperlink r:id="rId20" w:history="1">
        <w:r w:rsidR="0085582B" w:rsidRPr="009818A1">
          <w:rPr>
            <w:rStyle w:val="a3"/>
          </w:rPr>
          <w:t xml:space="preserve"> https://www.rts-</w:t>
        </w:r>
      </w:hyperlink>
      <w:r w:rsidR="0085582B" w:rsidRPr="009818A1">
        <w:rPr>
          <w:rStyle w:val="22"/>
          <w:lang w:val="ru-RU"/>
        </w:rPr>
        <w:t xml:space="preserve"> </w:t>
      </w:r>
      <w:hyperlink r:id="rId21" w:history="1">
        <w:r w:rsidR="0085582B" w:rsidRPr="009818A1">
          <w:rPr>
            <w:rStyle w:val="a3"/>
          </w:rPr>
          <w:t>tender.ru.</w:t>
        </w:r>
      </w:hyperlink>
    </w:p>
    <w:p w14:paraId="2697297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Подача заявки на участие в аукционе является акцептом оферты в соответствии со статьей 438 Гражданского кодекса РФ.</w:t>
      </w:r>
    </w:p>
    <w:p w14:paraId="101E4134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Одно лицо имеет право подать только одну заявку на один лот.</w:t>
      </w:r>
    </w:p>
    <w:p w14:paraId="73B8173E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Заявка подается на электронную площадку ООО «РТС-тендер»</w:t>
      </w:r>
      <w:hyperlink r:id="rId22" w:history="1">
        <w:r w:rsidRPr="009818A1">
          <w:rPr>
            <w:rStyle w:val="a3"/>
          </w:rPr>
          <w:t xml:space="preserve"> https://www.rts-</w:t>
        </w:r>
      </w:hyperlink>
      <w:r w:rsidRPr="009818A1">
        <w:rPr>
          <w:rStyle w:val="22"/>
          <w:lang w:val="ru-RU"/>
        </w:rPr>
        <w:t xml:space="preserve"> </w:t>
      </w:r>
      <w:hyperlink r:id="rId23" w:history="1">
        <w:r w:rsidRPr="009818A1">
          <w:rPr>
            <w:rStyle w:val="a3"/>
          </w:rPr>
          <w:t>tender.ru</w:t>
        </w:r>
        <w:r w:rsidRPr="009818A1">
          <w:rPr>
            <w:rStyle w:val="a3"/>
            <w:lang w:eastAsia="en-US" w:bidi="en-US"/>
          </w:rPr>
          <w:t>,</w:t>
        </w:r>
      </w:hyperlink>
      <w:r w:rsidRPr="009818A1">
        <w:rPr>
          <w:lang w:eastAsia="en-US" w:bidi="en-US"/>
        </w:rPr>
        <w:t xml:space="preserve"> </w:t>
      </w:r>
      <w:r w:rsidRPr="009818A1">
        <w:t xml:space="preserve">начиная с даты начала приема заявок до времени и даты окончания приема заявок, указанных в </w:t>
      </w:r>
      <w:r w:rsidRPr="009818A1">
        <w:lastRenderedPageBreak/>
        <w:t>документации об аукционе в электронной форме.</w:t>
      </w:r>
    </w:p>
    <w:p w14:paraId="78609DEE" w14:textId="77777777" w:rsidR="008F3061" w:rsidRPr="009818A1" w:rsidRDefault="0085582B" w:rsidP="004A27F8">
      <w:pPr>
        <w:pStyle w:val="20"/>
        <w:shd w:val="clear" w:color="auto" w:fill="auto"/>
        <w:tabs>
          <w:tab w:val="left" w:pos="8227"/>
          <w:tab w:val="left" w:pos="8722"/>
        </w:tabs>
        <w:spacing w:after="0" w:line="274" w:lineRule="exact"/>
        <w:ind w:firstLine="567"/>
        <w:jc w:val="both"/>
      </w:pPr>
      <w:r w:rsidRPr="009818A1">
        <w:t>Заявка с прилагаемыми к ней документами, поданная в форме электронного документа, должна быть подписана усиленной квалифицированной электронной подписью в соответствии с Федеральным законом от 06.04.2011</w:t>
      </w:r>
      <w:r w:rsidR="00437B00" w:rsidRPr="009818A1">
        <w:t xml:space="preserve"> </w:t>
      </w:r>
      <w:r w:rsidRPr="009818A1">
        <w:t>№</w:t>
      </w:r>
      <w:r w:rsidR="00437B00" w:rsidRPr="009818A1">
        <w:t xml:space="preserve"> </w:t>
      </w:r>
      <w:r w:rsidRPr="009818A1">
        <w:t>63-ФЗ</w:t>
      </w:r>
      <w:r w:rsidR="00437B00" w:rsidRPr="009818A1">
        <w:t xml:space="preserve"> </w:t>
      </w:r>
      <w:r w:rsidRPr="009818A1">
        <w:t>«Об электронной подписи».</w:t>
      </w:r>
    </w:p>
    <w:p w14:paraId="2D97AFC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Заявки с прилагаемыми к ней документами, поданные с нарушением установленного срока</w:t>
      </w:r>
      <w:r w:rsidR="00437B00" w:rsidRPr="009818A1">
        <w:t>,</w:t>
      </w:r>
      <w:r w:rsidRPr="009818A1">
        <w:t xml:space="preserve"> не регистрируются программными средствами электронной торговой площадки.</w:t>
      </w:r>
    </w:p>
    <w:p w14:paraId="2F3ED93B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Информацию о поступлении заявки Оператор сообщает Заявителю путем направления уведомления.</w:t>
      </w:r>
    </w:p>
    <w:p w14:paraId="19207CE9" w14:textId="7A88069F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Решение о допуске или не допуске Заявителей к участию в аукционе в электронной форме принимает исключительно </w:t>
      </w:r>
      <w:r w:rsidR="0054101A" w:rsidRPr="009818A1">
        <w:t>организатор аукциона</w:t>
      </w:r>
      <w:r w:rsidRPr="009818A1">
        <w:t>.</w:t>
      </w:r>
    </w:p>
    <w:p w14:paraId="0B9EAD66" w14:textId="77777777" w:rsidR="00D53A8C" w:rsidRPr="009818A1" w:rsidRDefault="0085582B" w:rsidP="00D53A8C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14:paraId="00C162F3" w14:textId="77777777" w:rsidR="0054101A" w:rsidRPr="009818A1" w:rsidRDefault="0054101A" w:rsidP="00D53A8C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4757F380" w14:textId="2BA1FF06" w:rsidR="008F3061" w:rsidRPr="009818A1" w:rsidRDefault="0054101A" w:rsidP="0054101A">
      <w:pPr>
        <w:pStyle w:val="20"/>
        <w:shd w:val="clear" w:color="auto" w:fill="auto"/>
        <w:spacing w:after="0" w:line="274" w:lineRule="exact"/>
        <w:ind w:firstLine="567"/>
        <w:jc w:val="center"/>
        <w:rPr>
          <w:b/>
        </w:rPr>
      </w:pPr>
      <w:r w:rsidRPr="009818A1">
        <w:rPr>
          <w:rStyle w:val="21"/>
          <w:b/>
          <w:u w:val="none"/>
        </w:rPr>
        <w:t>8.2. ДЛЯ УЧАСТИЯ В АУКЦИОНЕ ЗАЯВИТЕЛИ ПРЕДСТАВЛЯЮТ:</w:t>
      </w:r>
    </w:p>
    <w:p w14:paraId="142561A0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задатка;</w:t>
      </w:r>
    </w:p>
    <w:p w14:paraId="791EEEB8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копии документов, удостоверяющих личность заявителя (для граждан);</w:t>
      </w:r>
    </w:p>
    <w:p w14:paraId="32B90081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E5531D9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25663BA2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Прием документов прекращается не ранее чем за пять дней до дня проведения аукциона.</w:t>
      </w:r>
    </w:p>
    <w:p w14:paraId="736FFAAC" w14:textId="77777777" w:rsidR="00D53A8C" w:rsidRPr="009818A1" w:rsidRDefault="00D53A8C" w:rsidP="004A27F8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5E0A7B9C" w14:textId="446AF2EC" w:rsidR="008F3061" w:rsidRPr="009818A1" w:rsidRDefault="00226344" w:rsidP="004A27F8">
      <w:pPr>
        <w:pStyle w:val="10"/>
        <w:keepNext/>
        <w:keepLines/>
        <w:shd w:val="clear" w:color="auto" w:fill="auto"/>
        <w:tabs>
          <w:tab w:val="left" w:pos="3320"/>
        </w:tabs>
        <w:spacing w:before="0" w:after="0" w:line="274" w:lineRule="exact"/>
        <w:ind w:firstLine="567"/>
        <w:rPr>
          <w:b/>
        </w:rPr>
      </w:pPr>
      <w:bookmarkStart w:id="14" w:name="bookmark11"/>
      <w:r w:rsidRPr="009818A1">
        <w:rPr>
          <w:b/>
        </w:rPr>
        <w:t>9. ОТЗЫВ ЗАЯВОК НА УЧАСТИЕ В ТОРГАХ</w:t>
      </w:r>
      <w:bookmarkEnd w:id="14"/>
    </w:p>
    <w:p w14:paraId="5334EDA2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053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308D3126" w14:textId="456B0B3D" w:rsidR="008F3061" w:rsidRPr="009818A1" w:rsidRDefault="00B41064" w:rsidP="004A27F8">
      <w:pPr>
        <w:pStyle w:val="20"/>
        <w:shd w:val="clear" w:color="auto" w:fill="auto"/>
        <w:tabs>
          <w:tab w:val="left" w:pos="567"/>
          <w:tab w:val="left" w:pos="1053"/>
        </w:tabs>
        <w:spacing w:after="0" w:line="274" w:lineRule="exact"/>
        <w:ind w:firstLine="567"/>
        <w:jc w:val="both"/>
      </w:pPr>
      <w:r w:rsidRPr="009818A1">
        <w:t xml:space="preserve"> </w:t>
      </w:r>
      <w:r w:rsidR="003B4B47" w:rsidRPr="009818A1">
        <w:rPr>
          <w:b/>
        </w:rPr>
        <w:t>9.1.</w:t>
      </w:r>
      <w:r w:rsidR="00437B00" w:rsidRPr="009818A1">
        <w:t xml:space="preserve"> </w:t>
      </w:r>
      <w:r w:rsidR="003B4B47" w:rsidRPr="009818A1">
        <w:t>З</w:t>
      </w:r>
      <w:r w:rsidR="0085582B" w:rsidRPr="009818A1">
        <w:t>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аукциона, при этом задаток возвращается в течение трех рабочих дней со дня поступления уведомления об отзыве заявки.</w:t>
      </w:r>
    </w:p>
    <w:p w14:paraId="33A35BB8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D025E50" w14:textId="4F5CF509" w:rsidR="008F3061" w:rsidRPr="009818A1" w:rsidRDefault="003B4B47" w:rsidP="004A27F8">
      <w:pPr>
        <w:pStyle w:val="20"/>
        <w:shd w:val="clear" w:color="auto" w:fill="auto"/>
        <w:tabs>
          <w:tab w:val="left" w:pos="1052"/>
        </w:tabs>
        <w:spacing w:after="0" w:line="274" w:lineRule="exact"/>
        <w:ind w:firstLine="567"/>
        <w:jc w:val="both"/>
        <w:rPr>
          <w:color w:val="0070C0"/>
          <w:u w:val="single"/>
        </w:rPr>
      </w:pPr>
      <w:r w:rsidRPr="009818A1">
        <w:rPr>
          <w:b/>
        </w:rPr>
        <w:t>9.2.</w:t>
      </w:r>
      <w:r w:rsidR="00437B00" w:rsidRPr="009818A1">
        <w:rPr>
          <w:b/>
        </w:rPr>
        <w:t xml:space="preserve"> </w:t>
      </w:r>
      <w:r w:rsidR="0085582B" w:rsidRPr="009818A1">
        <w:t>Организатор аукциона вправе отказаться от проведения аукциона не позднее чем за три дня до даты его проведения. Извещение об отказе в проведении аукциона размещается на сайтах:</w:t>
      </w:r>
      <w:hyperlink r:id="rId24" w:history="1">
        <w:r w:rsidR="0085582B" w:rsidRPr="009818A1">
          <w:rPr>
            <w:rStyle w:val="a3"/>
          </w:rPr>
          <w:t xml:space="preserve"> </w:t>
        </w:r>
        <w:r w:rsidR="0085582B" w:rsidRPr="009818A1">
          <w:rPr>
            <w:rStyle w:val="a3"/>
            <w:lang w:val="en-US" w:eastAsia="en-US" w:bidi="en-US"/>
          </w:rPr>
          <w:t>www</w:t>
        </w:r>
        <w:r w:rsidR="0085582B" w:rsidRPr="009818A1">
          <w:rPr>
            <w:rStyle w:val="a3"/>
            <w:lang w:eastAsia="en-US" w:bidi="en-US"/>
          </w:rPr>
          <w:t>.</w:t>
        </w:r>
        <w:r w:rsidR="0085582B" w:rsidRPr="009818A1">
          <w:rPr>
            <w:rStyle w:val="a3"/>
            <w:lang w:val="en-US" w:eastAsia="en-US" w:bidi="en-US"/>
          </w:rPr>
          <w:t>torgi</w:t>
        </w:r>
        <w:r w:rsidR="0085582B" w:rsidRPr="009818A1">
          <w:rPr>
            <w:rStyle w:val="a3"/>
            <w:lang w:eastAsia="en-US" w:bidi="en-US"/>
          </w:rPr>
          <w:t>.</w:t>
        </w:r>
        <w:r w:rsidR="0085582B" w:rsidRPr="009818A1">
          <w:rPr>
            <w:rStyle w:val="a3"/>
            <w:lang w:val="en-US" w:eastAsia="en-US" w:bidi="en-US"/>
          </w:rPr>
          <w:t>gov</w:t>
        </w:r>
        <w:r w:rsidR="0085582B" w:rsidRPr="009818A1">
          <w:rPr>
            <w:rStyle w:val="a3"/>
            <w:lang w:eastAsia="en-US" w:bidi="en-US"/>
          </w:rPr>
          <w:t>.</w:t>
        </w:r>
        <w:r w:rsidR="0085582B" w:rsidRPr="009818A1">
          <w:rPr>
            <w:rStyle w:val="a3"/>
            <w:lang w:val="en-US" w:eastAsia="en-US" w:bidi="en-US"/>
          </w:rPr>
          <w:t>ru</w:t>
        </w:r>
        <w:r w:rsidR="0085582B" w:rsidRPr="009818A1">
          <w:rPr>
            <w:rStyle w:val="a3"/>
            <w:lang w:eastAsia="en-US" w:bidi="en-US"/>
          </w:rPr>
          <w:t>,</w:t>
        </w:r>
      </w:hyperlink>
      <w:r w:rsidR="00437B00" w:rsidRPr="009818A1">
        <w:t xml:space="preserve"> </w:t>
      </w:r>
      <w:hyperlink r:id="rId25" w:history="1">
        <w:r w:rsidR="0085582B" w:rsidRPr="009818A1">
          <w:rPr>
            <w:rStyle w:val="a3"/>
          </w:rPr>
          <w:t>www.rts-tender.ru</w:t>
        </w:r>
        <w:r w:rsidR="0085582B" w:rsidRPr="009818A1">
          <w:rPr>
            <w:rStyle w:val="a3"/>
            <w:lang w:eastAsia="en-US" w:bidi="en-US"/>
          </w:rPr>
          <w:t>,</w:t>
        </w:r>
      </w:hyperlink>
      <w:r w:rsidR="00437B00" w:rsidRPr="009818A1">
        <w:t xml:space="preserve"> </w:t>
      </w:r>
      <w:r w:rsidR="00ED5F04" w:rsidRPr="009818A1">
        <w:rPr>
          <w:color w:val="0070C0"/>
          <w:u w:val="single"/>
        </w:rPr>
        <w:t>https://ust-koksa-altay.ru/</w:t>
      </w:r>
    </w:p>
    <w:p w14:paraId="7EE8ECF0" w14:textId="77777777" w:rsidR="00ED5F04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задатки.</w:t>
      </w:r>
      <w:bookmarkStart w:id="15" w:name="bookmark12"/>
    </w:p>
    <w:p w14:paraId="48D6B723" w14:textId="1AA48864" w:rsidR="008F3061" w:rsidRPr="009818A1" w:rsidRDefault="00226344" w:rsidP="004A27F8">
      <w:pPr>
        <w:pStyle w:val="10"/>
        <w:keepNext/>
        <w:keepLines/>
        <w:shd w:val="clear" w:color="auto" w:fill="auto"/>
        <w:tabs>
          <w:tab w:val="left" w:pos="3129"/>
        </w:tabs>
        <w:spacing w:before="0" w:after="0" w:line="274" w:lineRule="exact"/>
        <w:ind w:firstLine="567"/>
        <w:rPr>
          <w:b/>
        </w:rPr>
      </w:pPr>
      <w:r w:rsidRPr="009818A1">
        <w:rPr>
          <w:b/>
        </w:rPr>
        <w:t>10. ОБЕСПЕЧЕНИЕ ЗАЯВКИ НА УЧАСТИЕ В ТОРГАХ</w:t>
      </w:r>
      <w:bookmarkEnd w:id="15"/>
    </w:p>
    <w:p w14:paraId="703C8E9B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Порядок внесения суммы задатка осуществляется в соответствии с регламентом электронной площадки.</w:t>
      </w:r>
    </w:p>
    <w:p w14:paraId="5E37C8CB" w14:textId="77777777" w:rsidR="00437B00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Перечисление денежных средств производится на счёт оператора электронной площадки в соответствии с регламентом площадки, по следующим реквизитам: </w:t>
      </w:r>
    </w:p>
    <w:p w14:paraId="1D1EF096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Получатель: ООО «РТС-тендер»</w:t>
      </w:r>
    </w:p>
    <w:p w14:paraId="47005FFE" w14:textId="66D69C44" w:rsidR="008F3061" w:rsidRPr="009818A1" w:rsidRDefault="00034C6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Наименование банка: Филиал «Корпоративный» ПАО «</w:t>
      </w:r>
      <w:proofErr w:type="spellStart"/>
      <w:r w:rsidR="0085582B" w:rsidRPr="009818A1">
        <w:t>Совкомбанк</w:t>
      </w:r>
      <w:proofErr w:type="spellEnd"/>
      <w:r w:rsidR="0085582B" w:rsidRPr="009818A1">
        <w:t>»</w:t>
      </w:r>
    </w:p>
    <w:p w14:paraId="746F614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right="5360" w:firstLine="567"/>
        <w:jc w:val="both"/>
      </w:pPr>
      <w:r w:rsidRPr="009818A1">
        <w:t xml:space="preserve">Р/с: 40702810512030016362 </w:t>
      </w:r>
      <w:proofErr w:type="spellStart"/>
      <w:r w:rsidRPr="009818A1">
        <w:t>Корр.счёт</w:t>
      </w:r>
      <w:proofErr w:type="spellEnd"/>
      <w:r w:rsidRPr="009818A1">
        <w:t xml:space="preserve">: </w:t>
      </w:r>
      <w:r w:rsidR="00437B00" w:rsidRPr="009818A1">
        <w:t xml:space="preserve">  </w:t>
      </w:r>
      <w:r w:rsidRPr="009818A1">
        <w:t>30101810445250000360 БИК: 044525360 ИНН:7710357167 КПП:773001001</w:t>
      </w:r>
    </w:p>
    <w:p w14:paraId="6FF397A3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Назначение платежа: «Внесение гарантийного обеспечения по Соглашению</w:t>
      </w:r>
      <w:r w:rsidR="00CE19D9" w:rsidRPr="009818A1">
        <w:t xml:space="preserve"> </w:t>
      </w:r>
      <w:r w:rsidRPr="009818A1">
        <w:t>о внесении гарантийного обеспечения, № аналитического счета. Без НДС»</w:t>
      </w:r>
    </w:p>
    <w:p w14:paraId="6F0D46EB" w14:textId="757A1832" w:rsidR="008F3061" w:rsidRPr="009818A1" w:rsidRDefault="00034C6B" w:rsidP="004A27F8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6B668534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lastRenderedPageBreak/>
        <w:t xml:space="preserve">  </w:t>
      </w:r>
      <w:r w:rsidR="0085582B" w:rsidRPr="009818A1"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14:paraId="57110204" w14:textId="77777777" w:rsidR="00401EF5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 </w:t>
      </w:r>
      <w:r w:rsidR="0085582B" w:rsidRPr="009818A1">
        <w:t xml:space="preserve">- для заявителя, отозвавшего заявку до окончания срока приема заявок, указанного в извещении, </w:t>
      </w:r>
    </w:p>
    <w:p w14:paraId="42874379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- в течение 3 (трех) рабочих дней со дня поступления уведомления об отзыве заявки;</w:t>
      </w:r>
    </w:p>
    <w:p w14:paraId="5A3441A3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 </w:t>
      </w:r>
      <w:r w:rsidR="0085582B" w:rsidRPr="009818A1">
        <w:t>-</w:t>
      </w:r>
      <w:r w:rsidRPr="009818A1">
        <w:t xml:space="preserve"> </w:t>
      </w:r>
      <w:r w:rsidR="0085582B" w:rsidRPr="009818A1">
        <w:t>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регламентом;</w:t>
      </w:r>
    </w:p>
    <w:p w14:paraId="21C6EB66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-</w:t>
      </w:r>
      <w:r w:rsidRPr="009818A1">
        <w:t xml:space="preserve"> </w:t>
      </w:r>
      <w:r w:rsidR="0085582B" w:rsidRPr="009818A1">
        <w:t>для участников аукциона,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площадки.</w:t>
      </w:r>
    </w:p>
    <w:p w14:paraId="67417215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Задаток, внесенный лицом, признанным победителем аукциона (далее - Победитель), а также задаток</w:t>
      </w:r>
      <w:r w:rsidRPr="009818A1">
        <w:t>,</w:t>
      </w:r>
      <w:r w:rsidR="0085582B" w:rsidRPr="009818A1">
        <w:t xml:space="preserve"> внесенный иным лицом, с которым заключается договор аренды земельного участка в соответствии с пунктами 13, 14, 20 статьи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аренды земельного участка вследствие уклонения от заключения указанного договора, не возвращаются.</w:t>
      </w:r>
    </w:p>
    <w:p w14:paraId="54C27B26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511266A" w14:textId="77777777" w:rsidR="00226344" w:rsidRPr="009818A1" w:rsidRDefault="00226344" w:rsidP="004A27F8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1058A9BD" w14:textId="149779B1" w:rsidR="008F3061" w:rsidRPr="009818A1" w:rsidRDefault="0014514C" w:rsidP="00971275">
      <w:pPr>
        <w:pStyle w:val="10"/>
        <w:keepNext/>
        <w:keepLines/>
        <w:shd w:val="clear" w:color="auto" w:fill="auto"/>
        <w:tabs>
          <w:tab w:val="left" w:pos="2409"/>
        </w:tabs>
        <w:spacing w:before="0" w:after="0" w:line="240" w:lineRule="auto"/>
        <w:ind w:firstLine="567"/>
        <w:rPr>
          <w:b/>
        </w:rPr>
      </w:pPr>
      <w:bookmarkStart w:id="16" w:name="bookmark14"/>
      <w:r w:rsidRPr="009818A1">
        <w:rPr>
          <w:b/>
        </w:rPr>
        <w:t>11</w:t>
      </w:r>
      <w:r w:rsidR="00226344" w:rsidRPr="009818A1">
        <w:rPr>
          <w:b/>
        </w:rPr>
        <w:t>. ПОРЯДОК РАССМОТРЕНИЯ ЗАЯВОК НА УЧАСТИЕ В АУКЦИОНЕ</w:t>
      </w:r>
      <w:bookmarkEnd w:id="16"/>
    </w:p>
    <w:p w14:paraId="34746119" w14:textId="77777777" w:rsidR="007072F6" w:rsidRPr="009818A1" w:rsidRDefault="007072F6" w:rsidP="00971275">
      <w:pPr>
        <w:pStyle w:val="a9"/>
        <w:numPr>
          <w:ilvl w:val="0"/>
          <w:numId w:val="17"/>
        </w:numPr>
        <w:tabs>
          <w:tab w:val="left" w:pos="1316"/>
        </w:tabs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6030982F" w14:textId="0381658F" w:rsidR="00D413B3" w:rsidRPr="009818A1" w:rsidRDefault="00D413B3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</w:pPr>
      <w:r w:rsidRPr="009818A1">
        <w:rPr>
          <w:b/>
        </w:rPr>
        <w:t>11.1.</w:t>
      </w:r>
      <w:r w:rsidRPr="009818A1">
        <w:t xml:space="preserve"> Оператор через «личный кабинет» Организатора торгов обеспечивает доступ Организатора торгов к поданным Заявителями заявкам и документам.</w:t>
      </w:r>
    </w:p>
    <w:p w14:paraId="6FBDC0B7" w14:textId="2D051514" w:rsidR="008F3061" w:rsidRPr="009818A1" w:rsidRDefault="0014514C" w:rsidP="00971275">
      <w:pPr>
        <w:pStyle w:val="20"/>
        <w:shd w:val="clear" w:color="auto" w:fill="auto"/>
        <w:tabs>
          <w:tab w:val="left" w:pos="1316"/>
        </w:tabs>
        <w:spacing w:after="0" w:line="240" w:lineRule="auto"/>
        <w:ind w:firstLine="567"/>
        <w:jc w:val="both"/>
      </w:pPr>
      <w:r w:rsidRPr="009818A1">
        <w:rPr>
          <w:b/>
        </w:rPr>
        <w:t>11</w:t>
      </w:r>
      <w:r w:rsidR="003B4B47" w:rsidRPr="009818A1">
        <w:rPr>
          <w:b/>
        </w:rPr>
        <w:t>.</w:t>
      </w:r>
      <w:r w:rsidR="00D413B3" w:rsidRPr="009818A1">
        <w:rPr>
          <w:b/>
        </w:rPr>
        <w:t>2</w:t>
      </w:r>
      <w:r w:rsidR="003B4B47" w:rsidRPr="009818A1">
        <w:rPr>
          <w:b/>
        </w:rPr>
        <w:t>.</w:t>
      </w:r>
      <w:r w:rsidR="00437B00" w:rsidRPr="009818A1">
        <w:t xml:space="preserve"> </w:t>
      </w:r>
      <w:r w:rsidRPr="009818A1">
        <w:t>Организатор аукциона</w:t>
      </w:r>
      <w:r w:rsidR="0085582B" w:rsidRPr="009818A1">
        <w:t xml:space="preserve"> рассматривает заявки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 законодательством Российской Федерации к таким участникам.</w:t>
      </w:r>
    </w:p>
    <w:p w14:paraId="7F8D9B9A" w14:textId="799B74CA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t>11.3.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t>Заявитель не допускается к участию в аукционе в следующих случаях:</w:t>
      </w:r>
    </w:p>
    <w:p w14:paraId="769769F7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29C90EB6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2) непоступление задатка на дату рассмотрения заявок на участие в аукционе;</w:t>
      </w:r>
    </w:p>
    <w:p w14:paraId="214617D6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190D3DAB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57335FB7" w14:textId="2E789785" w:rsidR="00CC6323" w:rsidRPr="009818A1" w:rsidRDefault="0014514C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</w:pPr>
      <w:r w:rsidRPr="009818A1">
        <w:rPr>
          <w:b/>
        </w:rPr>
        <w:t>11</w:t>
      </w:r>
      <w:r w:rsidR="00D413B3" w:rsidRPr="009818A1">
        <w:rPr>
          <w:b/>
        </w:rPr>
        <w:t>.</w:t>
      </w:r>
      <w:r w:rsidR="00971275" w:rsidRPr="009818A1">
        <w:rPr>
          <w:b/>
        </w:rPr>
        <w:t>4</w:t>
      </w:r>
      <w:r w:rsidR="003B4B47" w:rsidRPr="009818A1">
        <w:rPr>
          <w:b/>
        </w:rPr>
        <w:t>.</w:t>
      </w:r>
      <w:r w:rsidR="00437B00" w:rsidRPr="009818A1">
        <w:t xml:space="preserve"> </w:t>
      </w:r>
      <w:r w:rsidR="0085582B" w:rsidRPr="009818A1">
        <w:t xml:space="preserve">На основании результатов рассмотрения заявок на участие в аукционе </w:t>
      </w:r>
      <w:r w:rsidR="004058F3" w:rsidRPr="009818A1">
        <w:t>организатором аукциона</w:t>
      </w:r>
      <w:r w:rsidR="0085582B" w:rsidRPr="009818A1"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14:paraId="5C86AE9F" w14:textId="00A42968" w:rsidR="00382CF0" w:rsidRPr="009818A1" w:rsidRDefault="004058F3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  <w:rPr>
          <w:color w:val="auto"/>
          <w:lang w:bidi="ar-SA"/>
        </w:rPr>
      </w:pPr>
      <w:r w:rsidRPr="009818A1">
        <w:rPr>
          <w:b/>
        </w:rPr>
        <w:t>11</w:t>
      </w:r>
      <w:r w:rsidR="003B4B47" w:rsidRPr="009818A1">
        <w:rPr>
          <w:b/>
        </w:rPr>
        <w:t>.</w:t>
      </w:r>
      <w:r w:rsidR="00971275" w:rsidRPr="009818A1">
        <w:rPr>
          <w:b/>
        </w:rPr>
        <w:t>5</w:t>
      </w:r>
      <w:r w:rsidR="003B4B47" w:rsidRPr="009818A1">
        <w:rPr>
          <w:b/>
        </w:rPr>
        <w:t>.</w:t>
      </w:r>
      <w:r w:rsidR="00F61A87" w:rsidRPr="009818A1">
        <w:t xml:space="preserve"> </w:t>
      </w:r>
      <w:r w:rsidR="00CC6323" w:rsidRPr="009818A1">
        <w:rPr>
          <w:color w:val="auto"/>
          <w:lang w:bidi="ar-SA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(</w:t>
      </w:r>
      <w:r w:rsidR="00CC6323" w:rsidRPr="009818A1">
        <w:t>ООО «РТС-тендер» https://www.rts-tender.ru</w:t>
      </w:r>
      <w:r w:rsidR="00CC6323" w:rsidRPr="009818A1">
        <w:rPr>
          <w:lang w:eastAsia="en-US" w:bidi="en-US"/>
        </w:rPr>
        <w:t>.</w:t>
      </w:r>
      <w:r w:rsidR="00CC6323" w:rsidRPr="009818A1">
        <w:rPr>
          <w:color w:val="auto"/>
          <w:lang w:bidi="ar-SA"/>
        </w:rPr>
        <w:t>)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09A7B282" w14:textId="77777777" w:rsidR="00971275" w:rsidRPr="009818A1" w:rsidRDefault="00382CF0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  <w:rPr>
          <w:color w:val="auto"/>
          <w:lang w:bidi="ar-SA"/>
        </w:rPr>
      </w:pPr>
      <w:r w:rsidRPr="009818A1">
        <w:rPr>
          <w:b/>
          <w:color w:val="auto"/>
          <w:lang w:bidi="ar-SA"/>
        </w:rPr>
        <w:t>1</w:t>
      </w:r>
      <w:r w:rsidR="00CC6323" w:rsidRPr="009818A1">
        <w:rPr>
          <w:b/>
        </w:rPr>
        <w:t>1.</w:t>
      </w:r>
      <w:r w:rsidR="00971275" w:rsidRPr="009818A1">
        <w:rPr>
          <w:b/>
        </w:rPr>
        <w:t>6</w:t>
      </w:r>
      <w:r w:rsidR="00CC6323" w:rsidRPr="009818A1">
        <w:rPr>
          <w:b/>
        </w:rPr>
        <w:t>.</w:t>
      </w:r>
      <w:r w:rsidR="00CC6323" w:rsidRPr="009818A1">
        <w:t xml:space="preserve"> </w:t>
      </w:r>
      <w:r w:rsidRPr="009818A1">
        <w:t>З</w:t>
      </w:r>
      <w:r w:rsidRPr="009818A1">
        <w:rPr>
          <w:color w:val="auto"/>
          <w:lang w:bidi="ar-SA"/>
        </w:rPr>
        <w:t>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14:paraId="6813C67A" w14:textId="0A155BA2" w:rsidR="00971275" w:rsidRPr="009818A1" w:rsidRDefault="00971275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  <w:rPr>
          <w:bCs/>
          <w:color w:val="auto"/>
          <w:lang w:bidi="ar-SA"/>
        </w:rPr>
      </w:pPr>
      <w:r w:rsidRPr="009818A1">
        <w:rPr>
          <w:b/>
          <w:bCs/>
          <w:color w:val="auto"/>
          <w:lang w:bidi="ar-SA"/>
        </w:rPr>
        <w:t>11.7.</w:t>
      </w:r>
      <w:r w:rsidRPr="009818A1">
        <w:rPr>
          <w:bCs/>
          <w:color w:val="auto"/>
          <w:lang w:bidi="ar-SA"/>
        </w:rPr>
        <w:t xml:space="preserve"> В случае, если </w:t>
      </w:r>
      <w:r w:rsidR="00627606" w:rsidRPr="009818A1">
        <w:rPr>
          <w:bCs/>
          <w:color w:val="auto"/>
          <w:lang w:bidi="ar-SA"/>
        </w:rPr>
        <w:t xml:space="preserve">по какому-либо Лоту </w:t>
      </w:r>
      <w:r w:rsidRPr="009818A1">
        <w:rPr>
          <w:bCs/>
          <w:color w:val="auto"/>
          <w:lang w:bidi="ar-SA"/>
        </w:rPr>
        <w:t xml:space="preserve">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r:id="rId26" w:history="1">
        <w:r w:rsidRPr="009818A1">
          <w:rPr>
            <w:bCs/>
            <w:color w:val="0000FF"/>
            <w:lang w:bidi="ar-SA"/>
          </w:rPr>
          <w:t>пункте 9</w:t>
        </w:r>
      </w:hyperlink>
      <w:r w:rsidRPr="009818A1">
        <w:rPr>
          <w:bCs/>
          <w:color w:val="auto"/>
          <w:lang w:bidi="ar-SA"/>
        </w:rPr>
        <w:t xml:space="preserve"> настоящей статьи, обязан направить заявителю три экземпляра подписанного проекта договора купли-продажи или проекта договора аренды зе</w:t>
      </w:r>
      <w:r w:rsidRPr="009818A1">
        <w:rPr>
          <w:bCs/>
          <w:color w:val="auto"/>
          <w:lang w:bidi="ar-SA"/>
        </w:rPr>
        <w:lastRenderedPageBreak/>
        <w:t>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505029D4" w14:textId="60DEDFEF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t>11.8.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t xml:space="preserve">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по указанному Лоту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34CEE11A" w14:textId="77777777" w:rsidR="00D413B3" w:rsidRPr="009818A1" w:rsidRDefault="00D413B3" w:rsidP="004A27F8">
      <w:pPr>
        <w:pStyle w:val="20"/>
        <w:shd w:val="clear" w:color="auto" w:fill="auto"/>
        <w:tabs>
          <w:tab w:val="left" w:pos="567"/>
          <w:tab w:val="left" w:pos="1318"/>
        </w:tabs>
        <w:spacing w:after="0" w:line="274" w:lineRule="exact"/>
        <w:ind w:firstLine="567"/>
        <w:jc w:val="both"/>
      </w:pPr>
    </w:p>
    <w:p w14:paraId="2998A76F" w14:textId="1F7FA6B6" w:rsidR="008F3061" w:rsidRPr="009818A1" w:rsidRDefault="00D07EE2" w:rsidP="004A27F8">
      <w:pPr>
        <w:pStyle w:val="10"/>
        <w:keepNext/>
        <w:keepLines/>
        <w:shd w:val="clear" w:color="auto" w:fill="auto"/>
        <w:tabs>
          <w:tab w:val="left" w:pos="2689"/>
        </w:tabs>
        <w:spacing w:before="0" w:after="0" w:line="274" w:lineRule="exact"/>
        <w:ind w:firstLine="567"/>
        <w:rPr>
          <w:b/>
        </w:rPr>
      </w:pPr>
      <w:bookmarkStart w:id="17" w:name="bookmark15"/>
      <w:r w:rsidRPr="009818A1">
        <w:rPr>
          <w:b/>
        </w:rPr>
        <w:t>12</w:t>
      </w:r>
      <w:r w:rsidR="00226344" w:rsidRPr="009818A1">
        <w:rPr>
          <w:b/>
        </w:rPr>
        <w:t>. УСЛОВИЯ И ПОРЯДОК ПРОВЕДЕНИЯ АУКЦИОНА</w:t>
      </w:r>
      <w:bookmarkEnd w:id="17"/>
    </w:p>
    <w:p w14:paraId="605C255D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318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6C93F0E3" w14:textId="160AF659" w:rsidR="00D07EE2" w:rsidRPr="009818A1" w:rsidRDefault="00D07EE2" w:rsidP="00D07EE2">
      <w:pPr>
        <w:pStyle w:val="20"/>
        <w:shd w:val="clear" w:color="auto" w:fill="auto"/>
        <w:tabs>
          <w:tab w:val="left" w:pos="1318"/>
        </w:tabs>
        <w:spacing w:after="0" w:line="240" w:lineRule="auto"/>
        <w:ind w:firstLine="567"/>
        <w:jc w:val="both"/>
        <w:rPr>
          <w:rStyle w:val="a3"/>
          <w:lang w:eastAsia="en-US" w:bidi="en-US"/>
        </w:rPr>
      </w:pPr>
      <w:r w:rsidRPr="009818A1">
        <w:rPr>
          <w:b/>
        </w:rPr>
        <w:t>12</w:t>
      </w:r>
      <w:r w:rsidR="003B4B47" w:rsidRPr="009818A1">
        <w:rPr>
          <w:b/>
        </w:rPr>
        <w:t>.1.</w:t>
      </w:r>
      <w:r w:rsidR="00F61A87" w:rsidRPr="009818A1">
        <w:t xml:space="preserve"> </w:t>
      </w:r>
      <w:r w:rsidR="0085582B" w:rsidRPr="009818A1">
        <w:t xml:space="preserve">Аукцион проводится организатором аукциона в электронном виде на электронной торговой площадке ООО «РТС-тендер» </w:t>
      </w:r>
      <w:hyperlink r:id="rId27" w:history="1">
        <w:r w:rsidR="00760D9E" w:rsidRPr="009818A1">
          <w:rPr>
            <w:rStyle w:val="a3"/>
          </w:rPr>
          <w:t>https://www.rts-tender.ru</w:t>
        </w:r>
      </w:hyperlink>
      <w:r w:rsidR="00760D9E" w:rsidRPr="009818A1">
        <w:rPr>
          <w:lang w:eastAsia="en-US" w:bidi="en-US"/>
        </w:rPr>
        <w:t xml:space="preserve"> в соответствии с условиями электронной площадки.</w:t>
      </w:r>
    </w:p>
    <w:p w14:paraId="2A9AB387" w14:textId="429D5172" w:rsidR="00760D9E" w:rsidRPr="009818A1" w:rsidRDefault="00760D9E" w:rsidP="00760D9E">
      <w:pPr>
        <w:pStyle w:val="20"/>
        <w:shd w:val="clear" w:color="auto" w:fill="auto"/>
        <w:tabs>
          <w:tab w:val="left" w:pos="1318"/>
        </w:tabs>
        <w:spacing w:after="0" w:line="274" w:lineRule="exact"/>
        <w:ind w:firstLine="567"/>
        <w:jc w:val="both"/>
      </w:pPr>
      <w:r w:rsidRPr="009818A1">
        <w:rPr>
          <w:b/>
        </w:rPr>
        <w:t>12.2.</w:t>
      </w:r>
      <w:r w:rsidRPr="009818A1">
        <w:t xml:space="preserve"> В аукционе могут участвовать только заявители, признанные участниками аукциона. </w:t>
      </w:r>
    </w:p>
    <w:p w14:paraId="6EBF44D2" w14:textId="49BEC465" w:rsidR="00760D9E" w:rsidRPr="009818A1" w:rsidRDefault="00760D9E" w:rsidP="00760D9E">
      <w:pPr>
        <w:pStyle w:val="20"/>
        <w:shd w:val="clear" w:color="auto" w:fill="auto"/>
        <w:tabs>
          <w:tab w:val="left" w:pos="1318"/>
        </w:tabs>
        <w:spacing w:after="0" w:line="240" w:lineRule="auto"/>
        <w:ind w:firstLine="567"/>
        <w:jc w:val="both"/>
      </w:pPr>
      <w:r w:rsidRPr="009818A1">
        <w:rPr>
          <w:b/>
        </w:rPr>
        <w:t>12.3.</w:t>
      </w:r>
      <w:r w:rsidRPr="009818A1">
        <w:t xml:space="preserve"> Аукцион проводится в указанный в извещении о проведении аукциона день и час путем повышения начальной (минимальной) цены предмета аукциона на «шаг аукциона».</w:t>
      </w:r>
    </w:p>
    <w:p w14:paraId="0B74CE25" w14:textId="150A44C3" w:rsidR="00D07EE2" w:rsidRPr="009818A1" w:rsidRDefault="00D07EE2" w:rsidP="00D07EE2">
      <w:pPr>
        <w:pStyle w:val="20"/>
        <w:shd w:val="clear" w:color="auto" w:fill="auto"/>
        <w:tabs>
          <w:tab w:val="left" w:pos="1318"/>
        </w:tabs>
        <w:spacing w:after="0" w:line="240" w:lineRule="auto"/>
        <w:ind w:firstLine="567"/>
        <w:jc w:val="both"/>
        <w:rPr>
          <w:bCs/>
          <w:color w:val="auto"/>
          <w:lang w:bidi="ar-SA"/>
        </w:rPr>
      </w:pPr>
      <w:r w:rsidRPr="009818A1">
        <w:rPr>
          <w:b/>
          <w:bCs/>
          <w:color w:val="auto"/>
          <w:lang w:bidi="ar-SA"/>
        </w:rPr>
        <w:t>12.</w:t>
      </w:r>
      <w:r w:rsidR="00760D9E" w:rsidRPr="009818A1">
        <w:rPr>
          <w:b/>
          <w:bCs/>
          <w:color w:val="auto"/>
          <w:lang w:bidi="ar-SA"/>
        </w:rPr>
        <w:t>4</w:t>
      </w:r>
      <w:r w:rsidRPr="009818A1">
        <w:rPr>
          <w:b/>
          <w:bCs/>
          <w:color w:val="auto"/>
          <w:lang w:bidi="ar-SA"/>
        </w:rPr>
        <w:t>.</w:t>
      </w:r>
      <w:r w:rsidRPr="009818A1">
        <w:rPr>
          <w:bCs/>
          <w:color w:val="auto"/>
          <w:lang w:bidi="ar-SA"/>
        </w:rPr>
        <w:t xml:space="preserve">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1B15227B" w14:textId="77777777" w:rsidR="00D07EE2" w:rsidRPr="009818A1" w:rsidRDefault="00D07EE2" w:rsidP="00D07EE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14:paraId="71B264E6" w14:textId="77777777" w:rsidR="00760D9E" w:rsidRPr="009818A1" w:rsidRDefault="00D07EE2" w:rsidP="00760D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31F6C4D9" w14:textId="1F096D45" w:rsidR="008F3061" w:rsidRPr="009818A1" w:rsidRDefault="00760D9E" w:rsidP="00760D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818A1">
        <w:rPr>
          <w:rFonts w:ascii="Times New Roman" w:hAnsi="Times New Roman" w:cs="Times New Roman"/>
          <w:b/>
        </w:rPr>
        <w:t>12</w:t>
      </w:r>
      <w:r w:rsidR="003B4B47" w:rsidRPr="009818A1">
        <w:rPr>
          <w:rFonts w:ascii="Times New Roman" w:hAnsi="Times New Roman" w:cs="Times New Roman"/>
          <w:b/>
        </w:rPr>
        <w:t>.</w:t>
      </w:r>
      <w:r w:rsidR="00011667" w:rsidRPr="009818A1">
        <w:rPr>
          <w:rFonts w:ascii="Times New Roman" w:hAnsi="Times New Roman" w:cs="Times New Roman"/>
          <w:b/>
        </w:rPr>
        <w:t>5</w:t>
      </w:r>
      <w:r w:rsidR="003B4B47" w:rsidRPr="009818A1">
        <w:rPr>
          <w:rFonts w:ascii="Times New Roman" w:hAnsi="Times New Roman" w:cs="Times New Roman"/>
          <w:b/>
        </w:rPr>
        <w:t>.</w:t>
      </w:r>
      <w:r w:rsidR="00CE19D9" w:rsidRPr="009818A1">
        <w:rPr>
          <w:rFonts w:ascii="Times New Roman" w:hAnsi="Times New Roman" w:cs="Times New Roman"/>
        </w:rPr>
        <w:t xml:space="preserve"> </w:t>
      </w:r>
      <w:r w:rsidRPr="009818A1">
        <w:rPr>
          <w:rFonts w:ascii="Times New Roman" w:hAnsi="Times New Roman" w:cs="Times New Roman"/>
          <w:color w:val="auto"/>
          <w:lang w:bidi="ar-SA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5B2F2BFC" w14:textId="4706EEB9" w:rsidR="008F3061" w:rsidRPr="009818A1" w:rsidRDefault="00464BD1" w:rsidP="004A27F8">
      <w:pPr>
        <w:pStyle w:val="20"/>
        <w:shd w:val="clear" w:color="auto" w:fill="auto"/>
        <w:tabs>
          <w:tab w:val="left" w:pos="1319"/>
        </w:tabs>
        <w:spacing w:after="0" w:line="274" w:lineRule="exact"/>
        <w:ind w:firstLine="567"/>
        <w:jc w:val="both"/>
      </w:pPr>
      <w:r w:rsidRPr="009818A1">
        <w:rPr>
          <w:b/>
        </w:rPr>
        <w:t>12.6</w:t>
      </w:r>
      <w:r w:rsidR="003B4B47" w:rsidRPr="009818A1">
        <w:rPr>
          <w:b/>
        </w:rPr>
        <w:t>.</w:t>
      </w:r>
      <w:r w:rsidR="00F61A87" w:rsidRPr="009818A1">
        <w:t xml:space="preserve"> </w:t>
      </w:r>
      <w:r w:rsidR="0085582B" w:rsidRPr="009818A1">
        <w:t xml:space="preserve">Победителем аукциона признается участник аукциона, предложивший наиболее высокую цену </w:t>
      </w:r>
      <w:r w:rsidRPr="009818A1">
        <w:t>предмета аукциона</w:t>
      </w:r>
      <w:r w:rsidR="0085582B" w:rsidRPr="009818A1">
        <w:t>.</w:t>
      </w:r>
    </w:p>
    <w:p w14:paraId="12C8315B" w14:textId="79235608" w:rsidR="008F3061" w:rsidRPr="009818A1" w:rsidRDefault="001343B1" w:rsidP="004A27F8">
      <w:pPr>
        <w:pStyle w:val="20"/>
        <w:shd w:val="clear" w:color="auto" w:fill="auto"/>
        <w:tabs>
          <w:tab w:val="left" w:pos="1436"/>
        </w:tabs>
        <w:spacing w:after="0" w:line="274" w:lineRule="exact"/>
        <w:ind w:firstLine="567"/>
        <w:jc w:val="both"/>
      </w:pPr>
      <w:r w:rsidRPr="009818A1">
        <w:rPr>
          <w:b/>
        </w:rPr>
        <w:t>12.7.</w:t>
      </w:r>
      <w:r w:rsidR="00F61A87" w:rsidRPr="009818A1">
        <w:t xml:space="preserve"> </w:t>
      </w:r>
      <w:r w:rsidR="0085582B" w:rsidRPr="009818A1"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14:paraId="251A1AC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об итогах аукциона.</w:t>
      </w:r>
    </w:p>
    <w:p w14:paraId="68BFEC6D" w14:textId="77777777" w:rsidR="001978FC" w:rsidRPr="009818A1" w:rsidRDefault="001343B1" w:rsidP="001978F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color w:val="auto"/>
          <w:lang w:bidi="ar-SA"/>
        </w:rPr>
        <w:t>12.8.</w:t>
      </w:r>
      <w:r w:rsidRPr="009818A1">
        <w:rPr>
          <w:rFonts w:ascii="Times New Roman" w:hAnsi="Times New Roman" w:cs="Times New Roman"/>
          <w:color w:val="auto"/>
          <w:lang w:bidi="ar-SA"/>
        </w:rPr>
        <w:t xml:space="preserve">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</w:t>
      </w:r>
      <w:r w:rsidRPr="009818A1">
        <w:rPr>
          <w:rFonts w:ascii="Times New Roman" w:hAnsi="Times New Roman" w:cs="Times New Roman"/>
          <w:color w:val="auto"/>
          <w:lang w:bidi="ar-SA"/>
        </w:rPr>
        <w:lastRenderedPageBreak/>
        <w:t>ческом режиме направляется оператором электронной площадки для размещения на официальном сайте.</w:t>
      </w:r>
    </w:p>
    <w:p w14:paraId="4057306C" w14:textId="760D68A0" w:rsidR="001978FC" w:rsidRPr="009818A1" w:rsidRDefault="001978FC" w:rsidP="001978F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t>12.9.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t xml:space="preserve"> 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5066B037" w14:textId="344133D0" w:rsidR="00CB5F4A" w:rsidRPr="009818A1" w:rsidRDefault="00CB5F4A" w:rsidP="00CB5F4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color w:val="auto"/>
          <w:lang w:bidi="ar-SA"/>
        </w:rPr>
        <w:t>12.10.</w:t>
      </w:r>
      <w:r w:rsidRPr="009818A1">
        <w:rPr>
          <w:rFonts w:ascii="Times New Roman" w:hAnsi="Times New Roman" w:cs="Times New Roman"/>
          <w:color w:val="auto"/>
          <w:lang w:bidi="ar-SA"/>
        </w:rPr>
        <w:t xml:space="preserve"> Уполномоченный орган обязан в течение пяти дней со дня истечения срока, предусмотренного </w:t>
      </w:r>
      <w:hyperlink r:id="rId28" w:history="1">
        <w:r w:rsidRPr="009818A1">
          <w:rPr>
            <w:rFonts w:ascii="Times New Roman" w:hAnsi="Times New Roman" w:cs="Times New Roman"/>
            <w:color w:val="0000FF"/>
            <w:lang w:bidi="ar-SA"/>
          </w:rPr>
          <w:t>пунктом 11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 настоящей статьи, направить победителю электронного аукциона или иным лицам, с которыми в соответствии с </w:t>
      </w:r>
      <w:hyperlink r:id="rId29" w:history="1">
        <w:r w:rsidRPr="009818A1">
          <w:rPr>
            <w:rFonts w:ascii="Times New Roman" w:hAnsi="Times New Roman" w:cs="Times New Roman"/>
            <w:color w:val="0000FF"/>
            <w:lang w:bidi="ar-SA"/>
          </w:rPr>
          <w:t>пунктами 13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, </w:t>
      </w:r>
      <w:hyperlink r:id="rId30" w:history="1">
        <w:r w:rsidRPr="009818A1">
          <w:rPr>
            <w:rFonts w:ascii="Times New Roman" w:hAnsi="Times New Roman" w:cs="Times New Roman"/>
            <w:color w:val="0000FF"/>
            <w:lang w:bidi="ar-SA"/>
          </w:rPr>
          <w:t>14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, </w:t>
      </w:r>
      <w:hyperlink r:id="rId31" w:history="1">
        <w:r w:rsidRPr="009818A1">
          <w:rPr>
            <w:rFonts w:ascii="Times New Roman" w:hAnsi="Times New Roman" w:cs="Times New Roman"/>
            <w:color w:val="0000FF"/>
            <w:lang w:bidi="ar-SA"/>
          </w:rPr>
          <w:t>20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 и </w:t>
      </w:r>
      <w:hyperlink r:id="rId32" w:history="1">
        <w:r w:rsidRPr="009818A1">
          <w:rPr>
            <w:rFonts w:ascii="Times New Roman" w:hAnsi="Times New Roman" w:cs="Times New Roman"/>
            <w:color w:val="0000FF"/>
            <w:lang w:bidi="ar-SA"/>
          </w:rPr>
          <w:t>25 статьи 39.12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24E7BE56" w14:textId="2C533C0D" w:rsidR="001978FC" w:rsidRPr="009818A1" w:rsidRDefault="00CB5F4A" w:rsidP="001343B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color w:val="auto"/>
          <w:lang w:bidi="ar-SA"/>
        </w:rPr>
        <w:t>12.11.</w:t>
      </w:r>
      <w:r w:rsidRPr="009818A1">
        <w:rPr>
          <w:rFonts w:ascii="Times New Roman" w:hAnsi="Times New Roman" w:cs="Times New Roman"/>
          <w:color w:val="auto"/>
          <w:lang w:bidi="ar-SA"/>
        </w:rPr>
        <w:t xml:space="preserve">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49E2EC2" w14:textId="77777777" w:rsidR="006F121E" w:rsidRPr="009818A1" w:rsidRDefault="006F121E" w:rsidP="004A27F8">
      <w:pPr>
        <w:pStyle w:val="10"/>
        <w:keepNext/>
        <w:keepLines/>
        <w:shd w:val="clear" w:color="auto" w:fill="auto"/>
        <w:tabs>
          <w:tab w:val="left" w:pos="3189"/>
        </w:tabs>
        <w:spacing w:before="0" w:after="0" w:line="274" w:lineRule="exact"/>
        <w:ind w:firstLine="567"/>
        <w:rPr>
          <w:b/>
        </w:rPr>
      </w:pPr>
      <w:bookmarkStart w:id="18" w:name="bookmark16"/>
    </w:p>
    <w:p w14:paraId="6B4D6E9F" w14:textId="2E79868F" w:rsidR="008F3061" w:rsidRPr="009818A1" w:rsidRDefault="002D2465" w:rsidP="004A27F8">
      <w:pPr>
        <w:pStyle w:val="10"/>
        <w:keepNext/>
        <w:keepLines/>
        <w:shd w:val="clear" w:color="auto" w:fill="auto"/>
        <w:tabs>
          <w:tab w:val="left" w:pos="3189"/>
        </w:tabs>
        <w:spacing w:before="0" w:after="0" w:line="274" w:lineRule="exact"/>
        <w:ind w:firstLine="567"/>
        <w:rPr>
          <w:b/>
        </w:rPr>
      </w:pPr>
      <w:r w:rsidRPr="009818A1">
        <w:rPr>
          <w:b/>
        </w:rPr>
        <w:t>13. ПОРЯДОК ЗАКЛЮЧЕНИЯ ДОГОВОРА АРЕНДЫ</w:t>
      </w:r>
      <w:bookmarkEnd w:id="18"/>
      <w:r w:rsidR="00BF1E48">
        <w:rPr>
          <w:b/>
        </w:rPr>
        <w:t xml:space="preserve"> (ДОГОВОРА КУПЛИ-ПРОДАЖИ)</w:t>
      </w:r>
    </w:p>
    <w:p w14:paraId="1499C4B9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316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326A4426" w14:textId="77777777" w:rsidR="0033445A" w:rsidRPr="009818A1" w:rsidRDefault="002D2465" w:rsidP="0033445A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567"/>
        <w:jc w:val="both"/>
      </w:pPr>
      <w:r w:rsidRPr="009818A1">
        <w:rPr>
          <w:b/>
        </w:rPr>
        <w:t>13</w:t>
      </w:r>
      <w:r w:rsidR="003B4B47" w:rsidRPr="009818A1">
        <w:rPr>
          <w:b/>
        </w:rPr>
        <w:t>.1.</w:t>
      </w:r>
      <w:r w:rsidR="00812443" w:rsidRPr="009818A1">
        <w:t xml:space="preserve"> </w:t>
      </w:r>
      <w:r w:rsidR="0085582B" w:rsidRPr="009818A1">
        <w:t xml:space="preserve">Протокол </w:t>
      </w:r>
      <w:r w:rsidRPr="009818A1">
        <w:t xml:space="preserve">о результатах </w:t>
      </w:r>
      <w:r w:rsidR="0085582B" w:rsidRPr="009818A1">
        <w:t xml:space="preserve">аукциона является основанием для заключения с победителем </w:t>
      </w:r>
      <w:r w:rsidRPr="009818A1">
        <w:t>аукциона</w:t>
      </w:r>
      <w:r w:rsidR="0085582B" w:rsidRPr="009818A1">
        <w:t xml:space="preserve"> договора аренды</w:t>
      </w:r>
      <w:r w:rsidRPr="009818A1">
        <w:t xml:space="preserve"> (договора купли-продажи) </w:t>
      </w:r>
      <w:r w:rsidR="0085582B" w:rsidRPr="009818A1">
        <w:t xml:space="preserve"> земельного участка.</w:t>
      </w:r>
    </w:p>
    <w:p w14:paraId="291BA449" w14:textId="77777777" w:rsidR="009818A1" w:rsidRPr="009818A1" w:rsidRDefault="002D2465" w:rsidP="009818A1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  <w:rPr>
          <w:color w:val="auto"/>
          <w:lang w:bidi="ar-SA"/>
        </w:rPr>
      </w:pPr>
      <w:r w:rsidRPr="009818A1">
        <w:rPr>
          <w:b/>
        </w:rPr>
        <w:t>13</w:t>
      </w:r>
      <w:r w:rsidR="003B4B47" w:rsidRPr="009818A1">
        <w:rPr>
          <w:b/>
        </w:rPr>
        <w:t>.2.</w:t>
      </w:r>
      <w:r w:rsidR="00812443" w:rsidRPr="009818A1">
        <w:t xml:space="preserve"> </w:t>
      </w:r>
      <w:r w:rsidR="0033445A" w:rsidRPr="009818A1">
        <w:rPr>
          <w:color w:val="auto"/>
          <w:lang w:bidi="ar-SA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03058AB3" w14:textId="77777777" w:rsidR="009818A1" w:rsidRPr="009818A1" w:rsidRDefault="0033445A" w:rsidP="009818A1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  <w:rPr>
          <w:color w:val="auto"/>
          <w:lang w:bidi="ar-SA"/>
        </w:rPr>
      </w:pPr>
      <w:r w:rsidRPr="009818A1">
        <w:rPr>
          <w:b/>
          <w:color w:val="auto"/>
          <w:lang w:bidi="ar-SA"/>
        </w:rPr>
        <w:t>13.3.</w:t>
      </w:r>
      <w:r w:rsidRPr="009818A1">
        <w:rPr>
          <w:color w:val="auto"/>
          <w:lang w:bidi="ar-SA"/>
        </w:rPr>
        <w:t xml:space="preserve"> </w:t>
      </w:r>
      <w:r w:rsidR="009818A1" w:rsidRPr="009818A1">
        <w:rPr>
          <w:color w:val="auto"/>
          <w:lang w:bidi="ar-SA"/>
        </w:rPr>
        <w:t xml:space="preserve">Уполномоченный орган обязан в течение пяти дней со дня истечения срока, предусмотренного </w:t>
      </w:r>
      <w:proofErr w:type="spellStart"/>
      <w:r w:rsidR="009818A1" w:rsidRPr="009818A1">
        <w:rPr>
          <w:color w:val="auto"/>
          <w:lang w:bidi="ar-SA"/>
        </w:rPr>
        <w:t>пп</w:t>
      </w:r>
      <w:proofErr w:type="spellEnd"/>
      <w:r w:rsidR="009818A1" w:rsidRPr="009818A1">
        <w:rPr>
          <w:color w:val="auto"/>
          <w:lang w:bidi="ar-SA"/>
        </w:rPr>
        <w:t xml:space="preserve">. 13.2 настоящего извещения, направить победителю электронного аукциона или иным лицам, с которыми в соответствии с </w:t>
      </w:r>
      <w:hyperlink r:id="rId33" w:history="1">
        <w:r w:rsidR="009818A1" w:rsidRPr="009818A1">
          <w:rPr>
            <w:color w:val="0000FF"/>
            <w:lang w:bidi="ar-SA"/>
          </w:rPr>
          <w:t>пунктами 13</w:t>
        </w:r>
      </w:hyperlink>
      <w:r w:rsidR="009818A1" w:rsidRPr="009818A1">
        <w:rPr>
          <w:color w:val="auto"/>
          <w:lang w:bidi="ar-SA"/>
        </w:rPr>
        <w:t xml:space="preserve">, </w:t>
      </w:r>
      <w:hyperlink r:id="rId34" w:history="1">
        <w:r w:rsidR="009818A1" w:rsidRPr="009818A1">
          <w:rPr>
            <w:color w:val="0000FF"/>
            <w:lang w:bidi="ar-SA"/>
          </w:rPr>
          <w:t>14</w:t>
        </w:r>
      </w:hyperlink>
      <w:r w:rsidR="009818A1" w:rsidRPr="009818A1">
        <w:rPr>
          <w:color w:val="auto"/>
          <w:lang w:bidi="ar-SA"/>
        </w:rPr>
        <w:t xml:space="preserve">, </w:t>
      </w:r>
      <w:hyperlink r:id="rId35" w:history="1">
        <w:r w:rsidR="009818A1" w:rsidRPr="009818A1">
          <w:rPr>
            <w:color w:val="0000FF"/>
            <w:lang w:bidi="ar-SA"/>
          </w:rPr>
          <w:t>20</w:t>
        </w:r>
      </w:hyperlink>
      <w:r w:rsidR="009818A1" w:rsidRPr="009818A1">
        <w:rPr>
          <w:color w:val="auto"/>
          <w:lang w:bidi="ar-SA"/>
        </w:rPr>
        <w:t xml:space="preserve"> и </w:t>
      </w:r>
      <w:hyperlink r:id="rId36" w:history="1">
        <w:r w:rsidR="009818A1" w:rsidRPr="009818A1">
          <w:rPr>
            <w:color w:val="0000FF"/>
            <w:lang w:bidi="ar-SA"/>
          </w:rPr>
          <w:t>25 статьи 39.12</w:t>
        </w:r>
      </w:hyperlink>
      <w:r w:rsidR="009818A1" w:rsidRPr="009818A1">
        <w:rPr>
          <w:color w:val="auto"/>
          <w:lang w:bidi="ar-SA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877CDEF" w14:textId="06A69F37" w:rsidR="009818A1" w:rsidRPr="009818A1" w:rsidRDefault="009818A1" w:rsidP="009818A1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  <w:rPr>
          <w:color w:val="auto"/>
          <w:lang w:bidi="ar-SA"/>
        </w:rPr>
      </w:pPr>
      <w:r w:rsidRPr="009818A1">
        <w:rPr>
          <w:b/>
          <w:color w:val="auto"/>
          <w:lang w:bidi="ar-SA"/>
        </w:rPr>
        <w:t>13.4.</w:t>
      </w:r>
      <w:r w:rsidRPr="009818A1">
        <w:rPr>
          <w:color w:val="auto"/>
          <w:lang w:bidi="ar-SA"/>
        </w:rPr>
        <w:t xml:space="preserve">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1799DEBE" w14:textId="182F5D4A" w:rsidR="008F3061" w:rsidRPr="009818A1" w:rsidRDefault="009818A1" w:rsidP="004A27F8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567"/>
        <w:jc w:val="both"/>
      </w:pPr>
      <w:r>
        <w:rPr>
          <w:b/>
        </w:rPr>
        <w:t>13.5.</w:t>
      </w:r>
      <w:r w:rsidR="00812443" w:rsidRPr="009818A1">
        <w:t xml:space="preserve"> </w:t>
      </w:r>
      <w:r w:rsidR="0085582B" w:rsidRPr="009818A1">
        <w:t xml:space="preserve">Если договор аренды земельного участка </w:t>
      </w:r>
      <w:r>
        <w:t xml:space="preserve">(договор купли-продажи земельного участка) </w:t>
      </w:r>
      <w:r w:rsidR="0085582B" w:rsidRPr="009818A1">
        <w:t>в течение 30 (тридцати) дней со дня направления победителю аукциона проекта не будет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0502E935" w14:textId="1D2014DC" w:rsidR="008F3061" w:rsidRPr="009818A1" w:rsidRDefault="009818A1" w:rsidP="004A27F8">
      <w:pPr>
        <w:pStyle w:val="20"/>
        <w:shd w:val="clear" w:color="auto" w:fill="auto"/>
        <w:tabs>
          <w:tab w:val="left" w:pos="1148"/>
        </w:tabs>
        <w:spacing w:after="0" w:line="274" w:lineRule="exact"/>
        <w:ind w:firstLine="567"/>
        <w:jc w:val="both"/>
      </w:pPr>
      <w:r>
        <w:rPr>
          <w:b/>
        </w:rPr>
        <w:t>13.6.</w:t>
      </w:r>
      <w:r w:rsidR="00812443" w:rsidRPr="009818A1">
        <w:t xml:space="preserve"> </w:t>
      </w:r>
      <w:r w:rsidR="0085582B" w:rsidRPr="009818A1">
        <w:t>В случае, если в течение 30 (тридцати)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14:paraId="5BB942FC" w14:textId="3A78FFBF" w:rsidR="008F3061" w:rsidRDefault="009818A1" w:rsidP="004A27F8">
      <w:pPr>
        <w:pStyle w:val="20"/>
        <w:shd w:val="clear" w:color="auto" w:fill="auto"/>
        <w:tabs>
          <w:tab w:val="left" w:pos="1147"/>
        </w:tabs>
        <w:spacing w:after="0" w:line="278" w:lineRule="exact"/>
        <w:ind w:firstLine="567"/>
        <w:jc w:val="both"/>
      </w:pPr>
      <w:r>
        <w:rPr>
          <w:b/>
        </w:rPr>
        <w:t>13.7.</w:t>
      </w:r>
      <w:r w:rsidR="00812443" w:rsidRPr="009818A1">
        <w:t xml:space="preserve"> </w:t>
      </w:r>
      <w:r w:rsidR="0085582B" w:rsidRPr="009818A1">
        <w:t>Сведения о победителях аукционов, уклонившихся от заключения договора аренды земельного участка</w:t>
      </w:r>
      <w:r>
        <w:t xml:space="preserve"> (договора купли-продажи земельного участка)</w:t>
      </w:r>
      <w:r w:rsidR="0085582B" w:rsidRPr="009818A1">
        <w:t>, являющегося предметом аукциона, включаются в реестр недобросовестных участников аукциона.</w:t>
      </w:r>
    </w:p>
    <w:p w14:paraId="264EA5C7" w14:textId="7BC72256" w:rsidR="000E6E5D" w:rsidRDefault="000E6E5D" w:rsidP="00F83E41">
      <w:pPr>
        <w:pStyle w:val="20"/>
        <w:shd w:val="clear" w:color="auto" w:fill="auto"/>
        <w:spacing w:after="0" w:line="240" w:lineRule="auto"/>
        <w:ind w:firstLine="567"/>
        <w:jc w:val="both"/>
      </w:pPr>
      <w:r w:rsidRPr="000E6E5D">
        <w:rPr>
          <w:b/>
        </w:rPr>
        <w:t>13.8.</w:t>
      </w:r>
      <w:r>
        <w:t xml:space="preserve"> </w:t>
      </w:r>
      <w:r w:rsidRPr="009818A1">
        <w:t xml:space="preserve">Внесение изменений в заключенный по результатам аукциона или, в случае признания аукциона несостоявшимся, с лицами, указанными в </w:t>
      </w:r>
      <w:proofErr w:type="spellStart"/>
      <w:r w:rsidRPr="009818A1">
        <w:rPr>
          <w:rStyle w:val="23"/>
        </w:rPr>
        <w:t>п.п</w:t>
      </w:r>
      <w:proofErr w:type="spellEnd"/>
      <w:r w:rsidRPr="009818A1">
        <w:rPr>
          <w:rStyle w:val="23"/>
        </w:rPr>
        <w:t>. 13</w:t>
      </w:r>
      <w:r w:rsidRPr="009818A1">
        <w:t xml:space="preserve">, </w:t>
      </w:r>
      <w:r w:rsidRPr="009818A1">
        <w:rPr>
          <w:rStyle w:val="23"/>
        </w:rPr>
        <w:t xml:space="preserve">14 </w:t>
      </w:r>
      <w:r w:rsidRPr="009818A1">
        <w:t xml:space="preserve">или </w:t>
      </w:r>
      <w:r w:rsidRPr="009818A1">
        <w:rPr>
          <w:rStyle w:val="23"/>
        </w:rPr>
        <w:t xml:space="preserve">20 ст. 39.12 </w:t>
      </w:r>
      <w:r w:rsidRPr="009818A1">
        <w:t xml:space="preserve">Кодекса, договор </w:t>
      </w:r>
      <w:r w:rsidRPr="009818A1">
        <w:lastRenderedPageBreak/>
        <w:t>аренды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 не допускается (п. 17 ст. 39.8 ЗК РФ).</w:t>
      </w:r>
    </w:p>
    <w:p w14:paraId="4EF807FF" w14:textId="77777777" w:rsidR="009818A1" w:rsidRPr="009818A1" w:rsidRDefault="009818A1" w:rsidP="004A27F8">
      <w:pPr>
        <w:pStyle w:val="20"/>
        <w:shd w:val="clear" w:color="auto" w:fill="auto"/>
        <w:tabs>
          <w:tab w:val="left" w:pos="1147"/>
        </w:tabs>
        <w:spacing w:after="0" w:line="278" w:lineRule="exact"/>
        <w:ind w:firstLine="567"/>
        <w:jc w:val="both"/>
      </w:pPr>
    </w:p>
    <w:p w14:paraId="6D4BA83E" w14:textId="16553D27" w:rsidR="008F3061" w:rsidRPr="009818A1" w:rsidRDefault="009818A1" w:rsidP="004A27F8">
      <w:pPr>
        <w:pStyle w:val="10"/>
        <w:keepNext/>
        <w:keepLines/>
        <w:shd w:val="clear" w:color="auto" w:fill="auto"/>
        <w:tabs>
          <w:tab w:val="left" w:pos="1013"/>
        </w:tabs>
        <w:spacing w:before="0" w:after="0" w:line="274" w:lineRule="exact"/>
        <w:ind w:firstLine="567"/>
        <w:rPr>
          <w:b/>
        </w:rPr>
      </w:pPr>
      <w:bookmarkStart w:id="19" w:name="bookmark17"/>
      <w:r>
        <w:rPr>
          <w:b/>
        </w:rPr>
        <w:t>14</w:t>
      </w:r>
      <w:r w:rsidRPr="009818A1">
        <w:rPr>
          <w:b/>
        </w:rPr>
        <w:t>. РАЗЪЯСНЕНИЕ ПОЛОЖЕНИЙ АУКЦИОННОЙ ДОКУМЕНТАЦИИ И ВНЕСЕНИЕ ИЗМЕНЕНИЙ</w:t>
      </w:r>
      <w:bookmarkEnd w:id="19"/>
    </w:p>
    <w:p w14:paraId="0A82458B" w14:textId="195E76E6" w:rsidR="00812443" w:rsidRPr="009818A1" w:rsidRDefault="009818A1" w:rsidP="004A27F8">
      <w:pPr>
        <w:pStyle w:val="20"/>
        <w:shd w:val="clear" w:color="auto" w:fill="auto"/>
        <w:tabs>
          <w:tab w:val="left" w:pos="1166"/>
          <w:tab w:val="left" w:pos="3278"/>
        </w:tabs>
        <w:spacing w:after="0" w:line="274" w:lineRule="exact"/>
        <w:ind w:firstLine="567"/>
        <w:jc w:val="both"/>
      </w:pPr>
      <w:r w:rsidRPr="009818A1">
        <w:rPr>
          <w:b/>
        </w:rPr>
        <w:t>14.1.</w:t>
      </w:r>
      <w:r w:rsidR="0085582B" w:rsidRPr="009818A1">
        <w:t>Организатор аукциона обеспечивает размещение аукционной документации на официальных сайтах:</w:t>
      </w:r>
      <w:r w:rsidR="008F6220" w:rsidRPr="009818A1">
        <w:t xml:space="preserve"> </w:t>
      </w:r>
      <w:hyperlink r:id="rId37" w:history="1">
        <w:r w:rsidR="00812443" w:rsidRPr="009818A1">
          <w:rPr>
            <w:rStyle w:val="a3"/>
            <w:color w:val="00B0F0"/>
          </w:rPr>
          <w:t xml:space="preserve"> </w:t>
        </w:r>
        <w:r w:rsidR="00812443" w:rsidRPr="009818A1">
          <w:rPr>
            <w:rStyle w:val="a3"/>
            <w:color w:val="00B0F0"/>
            <w:lang w:val="en-US" w:eastAsia="en-US" w:bidi="en-US"/>
          </w:rPr>
          <w:t>www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torgi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gov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ru</w:t>
        </w:r>
        <w:r w:rsidR="00812443" w:rsidRPr="009818A1">
          <w:rPr>
            <w:rStyle w:val="a3"/>
            <w:color w:val="00B0F0"/>
            <w:lang w:eastAsia="en-US" w:bidi="en-US"/>
          </w:rPr>
          <w:t>,</w:t>
        </w:r>
      </w:hyperlink>
      <w:r w:rsidR="00812443" w:rsidRPr="009818A1">
        <w:t xml:space="preserve"> </w:t>
      </w:r>
      <w:hyperlink r:id="rId38" w:history="1">
        <w:r w:rsidR="005C4507" w:rsidRPr="009818A1">
          <w:rPr>
            <w:rStyle w:val="a3"/>
          </w:rPr>
          <w:t>https://ust-koksa-altay.ru/</w:t>
        </w:r>
      </w:hyperlink>
      <w:r w:rsidR="005C4507" w:rsidRPr="009818A1">
        <w:t>.</w:t>
      </w:r>
    </w:p>
    <w:p w14:paraId="42B29214" w14:textId="58041AA3" w:rsidR="008F3061" w:rsidRPr="004A27F8" w:rsidRDefault="009818A1" w:rsidP="004A27F8">
      <w:pPr>
        <w:pStyle w:val="20"/>
        <w:shd w:val="clear" w:color="auto" w:fill="auto"/>
        <w:tabs>
          <w:tab w:val="left" w:pos="1166"/>
          <w:tab w:val="left" w:pos="3278"/>
        </w:tabs>
        <w:spacing w:after="0" w:line="274" w:lineRule="exact"/>
        <w:ind w:firstLine="567"/>
        <w:jc w:val="both"/>
      </w:pPr>
      <w:r w:rsidRPr="009818A1">
        <w:rPr>
          <w:b/>
        </w:rPr>
        <w:t>14.2.</w:t>
      </w:r>
      <w:r>
        <w:t xml:space="preserve"> </w:t>
      </w:r>
      <w:r w:rsidR="0085582B" w:rsidRPr="009818A1">
        <w:t>С аукционной документацией, формой заявки на участие в аукционе можно ознакомиться на официальных сайтах:</w:t>
      </w:r>
      <w:hyperlink w:history="1">
        <w:r w:rsidR="00812443" w:rsidRPr="009818A1">
          <w:rPr>
            <w:rStyle w:val="a3"/>
            <w:color w:val="00B0F0"/>
          </w:rPr>
          <w:t xml:space="preserve"> </w:t>
        </w:r>
        <w:r w:rsidR="00812443" w:rsidRPr="009818A1">
          <w:rPr>
            <w:rStyle w:val="a3"/>
            <w:color w:val="00B0F0"/>
            <w:lang w:val="en-US" w:eastAsia="en-US" w:bidi="en-US"/>
          </w:rPr>
          <w:t>www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torgi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gov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ru</w:t>
        </w:r>
        <w:r w:rsidR="00812443" w:rsidRPr="009818A1">
          <w:rPr>
            <w:rStyle w:val="a3"/>
            <w:color w:val="00B0F0"/>
            <w:lang w:eastAsia="en-US" w:bidi="en-US"/>
          </w:rPr>
          <w:t>,</w:t>
        </w:r>
      </w:hyperlink>
      <w:r w:rsidR="00812443" w:rsidRPr="009818A1">
        <w:t xml:space="preserve"> </w:t>
      </w:r>
      <w:hyperlink r:id="rId39" w:history="1">
        <w:r w:rsidR="0085582B" w:rsidRPr="009818A1">
          <w:rPr>
            <w:rStyle w:val="a3"/>
            <w:color w:val="00B0F0"/>
          </w:rPr>
          <w:t>www.rts-tender.ru</w:t>
        </w:r>
        <w:r w:rsidR="0085582B" w:rsidRPr="009818A1">
          <w:rPr>
            <w:rStyle w:val="a3"/>
            <w:color w:val="00B0F0"/>
            <w:lang w:eastAsia="en-US" w:bidi="en-US"/>
          </w:rPr>
          <w:t>,</w:t>
        </w:r>
      </w:hyperlink>
      <w:r w:rsidR="0085582B" w:rsidRPr="009818A1">
        <w:rPr>
          <w:rStyle w:val="21"/>
          <w:color w:val="00B0F0"/>
          <w:lang w:eastAsia="en-US" w:bidi="en-US"/>
        </w:rPr>
        <w:t xml:space="preserve"> </w:t>
      </w:r>
      <w:hyperlink r:id="rId40" w:history="1">
        <w:r w:rsidR="005C4507" w:rsidRPr="009818A1">
          <w:rPr>
            <w:rStyle w:val="a3"/>
          </w:rPr>
          <w:t>https://ust-koksa-altay.ru/</w:t>
        </w:r>
      </w:hyperlink>
      <w:r w:rsidR="005C4507" w:rsidRPr="009818A1">
        <w:t>.</w:t>
      </w:r>
    </w:p>
    <w:sectPr w:rsidR="008F3061" w:rsidRPr="004A27F8" w:rsidSect="000A2149">
      <w:headerReference w:type="default" r:id="rId41"/>
      <w:pgSz w:w="11900" w:h="16840"/>
      <w:pgMar w:top="284" w:right="418" w:bottom="567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1A693" w14:textId="77777777" w:rsidR="00321EA0" w:rsidRDefault="00321EA0" w:rsidP="008F3061">
      <w:r>
        <w:separator/>
      </w:r>
    </w:p>
  </w:endnote>
  <w:endnote w:type="continuationSeparator" w:id="0">
    <w:p w14:paraId="4A1625F1" w14:textId="77777777" w:rsidR="00321EA0" w:rsidRDefault="00321EA0" w:rsidP="008F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AF5CC" w14:textId="77777777" w:rsidR="00321EA0" w:rsidRDefault="00321EA0"/>
  </w:footnote>
  <w:footnote w:type="continuationSeparator" w:id="0">
    <w:p w14:paraId="64041686" w14:textId="77777777" w:rsidR="00321EA0" w:rsidRDefault="00321E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15F71" w14:textId="77777777" w:rsidR="00226344" w:rsidRDefault="002263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798"/>
    <w:multiLevelType w:val="multilevel"/>
    <w:tmpl w:val="EE1428E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1C326FE"/>
    <w:multiLevelType w:val="multilevel"/>
    <w:tmpl w:val="518AB0BC"/>
    <w:lvl w:ilvl="0">
      <w:start w:val="1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0583B"/>
    <w:multiLevelType w:val="multilevel"/>
    <w:tmpl w:val="73783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37944"/>
    <w:multiLevelType w:val="hybridMultilevel"/>
    <w:tmpl w:val="5182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7DD1"/>
    <w:multiLevelType w:val="multilevel"/>
    <w:tmpl w:val="3FAC0210"/>
    <w:lvl w:ilvl="0">
      <w:start w:val="2023"/>
      <w:numFmt w:val="decimal"/>
      <w:lvlText w:val="1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92978"/>
    <w:multiLevelType w:val="multilevel"/>
    <w:tmpl w:val="468E371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3532247"/>
    <w:multiLevelType w:val="multilevel"/>
    <w:tmpl w:val="52E0EC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86005C"/>
    <w:multiLevelType w:val="hybridMultilevel"/>
    <w:tmpl w:val="7FDEFBCA"/>
    <w:lvl w:ilvl="0" w:tplc="58762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FC3949"/>
    <w:multiLevelType w:val="multilevel"/>
    <w:tmpl w:val="DE7AAB18"/>
    <w:lvl w:ilvl="0">
      <w:start w:val="2023"/>
      <w:numFmt w:val="decimal"/>
      <w:lvlText w:val="1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F13CF6"/>
    <w:multiLevelType w:val="multilevel"/>
    <w:tmpl w:val="CC3A5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F12205"/>
    <w:multiLevelType w:val="multilevel"/>
    <w:tmpl w:val="22CC739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40F55BA"/>
    <w:multiLevelType w:val="multilevel"/>
    <w:tmpl w:val="F9749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EC4F10"/>
    <w:multiLevelType w:val="multilevel"/>
    <w:tmpl w:val="99DAE486"/>
    <w:lvl w:ilvl="0">
      <w:start w:val="2023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DE28C0"/>
    <w:multiLevelType w:val="multilevel"/>
    <w:tmpl w:val="29D43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D26668"/>
    <w:multiLevelType w:val="multilevel"/>
    <w:tmpl w:val="075A6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0204C7"/>
    <w:multiLevelType w:val="multilevel"/>
    <w:tmpl w:val="90021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0F2AD4"/>
    <w:multiLevelType w:val="multilevel"/>
    <w:tmpl w:val="8CFAB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2908DA"/>
    <w:multiLevelType w:val="multilevel"/>
    <w:tmpl w:val="6F22F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183CB3"/>
    <w:multiLevelType w:val="multilevel"/>
    <w:tmpl w:val="CF80E3E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030ACE"/>
    <w:multiLevelType w:val="hybridMultilevel"/>
    <w:tmpl w:val="568A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14"/>
  </w:num>
  <w:num w:numId="8">
    <w:abstractNumId w:val="11"/>
  </w:num>
  <w:num w:numId="9">
    <w:abstractNumId w:val="13"/>
  </w:num>
  <w:num w:numId="10">
    <w:abstractNumId w:val="17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10"/>
  </w:num>
  <w:num w:numId="16">
    <w:abstractNumId w:val="0"/>
  </w:num>
  <w:num w:numId="17">
    <w:abstractNumId w:val="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061"/>
    <w:rsid w:val="00001B52"/>
    <w:rsid w:val="00011667"/>
    <w:rsid w:val="000209BD"/>
    <w:rsid w:val="000250FF"/>
    <w:rsid w:val="00034C6B"/>
    <w:rsid w:val="000406FA"/>
    <w:rsid w:val="00043B30"/>
    <w:rsid w:val="00047F0B"/>
    <w:rsid w:val="000731C8"/>
    <w:rsid w:val="000A2149"/>
    <w:rsid w:val="000D3CA4"/>
    <w:rsid w:val="000D6C24"/>
    <w:rsid w:val="000E1601"/>
    <w:rsid w:val="000E6E5D"/>
    <w:rsid w:val="001343B1"/>
    <w:rsid w:val="00134855"/>
    <w:rsid w:val="0014514C"/>
    <w:rsid w:val="00147D1E"/>
    <w:rsid w:val="00154DD1"/>
    <w:rsid w:val="00197202"/>
    <w:rsid w:val="001978FC"/>
    <w:rsid w:val="001A610C"/>
    <w:rsid w:val="001B0395"/>
    <w:rsid w:val="001B51BE"/>
    <w:rsid w:val="001C18CF"/>
    <w:rsid w:val="001C7E7B"/>
    <w:rsid w:val="00226344"/>
    <w:rsid w:val="00253B5F"/>
    <w:rsid w:val="00294C91"/>
    <w:rsid w:val="0029540A"/>
    <w:rsid w:val="00296E45"/>
    <w:rsid w:val="002A37C4"/>
    <w:rsid w:val="002D2465"/>
    <w:rsid w:val="002D46C3"/>
    <w:rsid w:val="002E65B8"/>
    <w:rsid w:val="002F0A07"/>
    <w:rsid w:val="002F6F27"/>
    <w:rsid w:val="0030558D"/>
    <w:rsid w:val="00321A9F"/>
    <w:rsid w:val="00321EA0"/>
    <w:rsid w:val="00326330"/>
    <w:rsid w:val="0033445A"/>
    <w:rsid w:val="003350E4"/>
    <w:rsid w:val="00342010"/>
    <w:rsid w:val="00356F70"/>
    <w:rsid w:val="003646AF"/>
    <w:rsid w:val="00382CF0"/>
    <w:rsid w:val="003B4B47"/>
    <w:rsid w:val="003C2799"/>
    <w:rsid w:val="003D14DC"/>
    <w:rsid w:val="003D736F"/>
    <w:rsid w:val="004014A0"/>
    <w:rsid w:val="00401EF5"/>
    <w:rsid w:val="004058F3"/>
    <w:rsid w:val="004220F7"/>
    <w:rsid w:val="00437B00"/>
    <w:rsid w:val="00443A48"/>
    <w:rsid w:val="004464FF"/>
    <w:rsid w:val="00451FB9"/>
    <w:rsid w:val="00463A45"/>
    <w:rsid w:val="00464BD1"/>
    <w:rsid w:val="004673D7"/>
    <w:rsid w:val="00483985"/>
    <w:rsid w:val="004A27F8"/>
    <w:rsid w:val="004C233A"/>
    <w:rsid w:val="004C70CE"/>
    <w:rsid w:val="004E2239"/>
    <w:rsid w:val="004E4891"/>
    <w:rsid w:val="004F01CC"/>
    <w:rsid w:val="004F7ABA"/>
    <w:rsid w:val="0050122E"/>
    <w:rsid w:val="0050130A"/>
    <w:rsid w:val="005126BF"/>
    <w:rsid w:val="0054101A"/>
    <w:rsid w:val="00554BE2"/>
    <w:rsid w:val="005A0129"/>
    <w:rsid w:val="005A1209"/>
    <w:rsid w:val="005A15FD"/>
    <w:rsid w:val="005A37E8"/>
    <w:rsid w:val="005A5971"/>
    <w:rsid w:val="005C4507"/>
    <w:rsid w:val="005F7928"/>
    <w:rsid w:val="00602A49"/>
    <w:rsid w:val="006036AB"/>
    <w:rsid w:val="006244BE"/>
    <w:rsid w:val="00627606"/>
    <w:rsid w:val="00633D9E"/>
    <w:rsid w:val="00650517"/>
    <w:rsid w:val="00653151"/>
    <w:rsid w:val="006539A5"/>
    <w:rsid w:val="00657E4F"/>
    <w:rsid w:val="006813E0"/>
    <w:rsid w:val="006935F8"/>
    <w:rsid w:val="006A1D8E"/>
    <w:rsid w:val="006B0783"/>
    <w:rsid w:val="006B0D89"/>
    <w:rsid w:val="006B0DF1"/>
    <w:rsid w:val="006B3C84"/>
    <w:rsid w:val="006B5A01"/>
    <w:rsid w:val="006B797E"/>
    <w:rsid w:val="006C3B8E"/>
    <w:rsid w:val="006D1621"/>
    <w:rsid w:val="006D3FEC"/>
    <w:rsid w:val="006F121E"/>
    <w:rsid w:val="006F64FA"/>
    <w:rsid w:val="00704F29"/>
    <w:rsid w:val="007072F6"/>
    <w:rsid w:val="00711178"/>
    <w:rsid w:val="00723000"/>
    <w:rsid w:val="00734043"/>
    <w:rsid w:val="00746231"/>
    <w:rsid w:val="00752615"/>
    <w:rsid w:val="00754F2E"/>
    <w:rsid w:val="00760D9E"/>
    <w:rsid w:val="007920AC"/>
    <w:rsid w:val="0079774A"/>
    <w:rsid w:val="007A16E3"/>
    <w:rsid w:val="007A2C91"/>
    <w:rsid w:val="007C6D49"/>
    <w:rsid w:val="007E2F73"/>
    <w:rsid w:val="007E6655"/>
    <w:rsid w:val="007E7EA9"/>
    <w:rsid w:val="007F2FEE"/>
    <w:rsid w:val="00807523"/>
    <w:rsid w:val="00811353"/>
    <w:rsid w:val="00812443"/>
    <w:rsid w:val="008133A5"/>
    <w:rsid w:val="00843855"/>
    <w:rsid w:val="00852FED"/>
    <w:rsid w:val="0085582B"/>
    <w:rsid w:val="008624ED"/>
    <w:rsid w:val="00875922"/>
    <w:rsid w:val="00876066"/>
    <w:rsid w:val="00881C22"/>
    <w:rsid w:val="008B3F5F"/>
    <w:rsid w:val="008D0930"/>
    <w:rsid w:val="008E79A7"/>
    <w:rsid w:val="008F3061"/>
    <w:rsid w:val="008F6220"/>
    <w:rsid w:val="00903F89"/>
    <w:rsid w:val="009052CF"/>
    <w:rsid w:val="00906691"/>
    <w:rsid w:val="00910B04"/>
    <w:rsid w:val="009112D6"/>
    <w:rsid w:val="00914A0B"/>
    <w:rsid w:val="00922554"/>
    <w:rsid w:val="0093766A"/>
    <w:rsid w:val="00942E65"/>
    <w:rsid w:val="00951BBB"/>
    <w:rsid w:val="00963E14"/>
    <w:rsid w:val="00971275"/>
    <w:rsid w:val="009761B1"/>
    <w:rsid w:val="00980DCD"/>
    <w:rsid w:val="009818A1"/>
    <w:rsid w:val="0099337A"/>
    <w:rsid w:val="009A7B8F"/>
    <w:rsid w:val="009B25A2"/>
    <w:rsid w:val="009C69F8"/>
    <w:rsid w:val="009D6C5F"/>
    <w:rsid w:val="009E086E"/>
    <w:rsid w:val="00A037C2"/>
    <w:rsid w:val="00A06F36"/>
    <w:rsid w:val="00A11985"/>
    <w:rsid w:val="00A1335C"/>
    <w:rsid w:val="00A22A9C"/>
    <w:rsid w:val="00A45CDD"/>
    <w:rsid w:val="00A51245"/>
    <w:rsid w:val="00A52910"/>
    <w:rsid w:val="00A7185E"/>
    <w:rsid w:val="00A91008"/>
    <w:rsid w:val="00A92131"/>
    <w:rsid w:val="00A9582E"/>
    <w:rsid w:val="00AB0396"/>
    <w:rsid w:val="00AD3E3B"/>
    <w:rsid w:val="00AD53C8"/>
    <w:rsid w:val="00AD7C4A"/>
    <w:rsid w:val="00AE6342"/>
    <w:rsid w:val="00AE71F6"/>
    <w:rsid w:val="00B06671"/>
    <w:rsid w:val="00B11213"/>
    <w:rsid w:val="00B2393B"/>
    <w:rsid w:val="00B26273"/>
    <w:rsid w:val="00B34B91"/>
    <w:rsid w:val="00B41064"/>
    <w:rsid w:val="00B55A2A"/>
    <w:rsid w:val="00B833DA"/>
    <w:rsid w:val="00B94C67"/>
    <w:rsid w:val="00BB293F"/>
    <w:rsid w:val="00BE57FE"/>
    <w:rsid w:val="00BF1E48"/>
    <w:rsid w:val="00C15FC1"/>
    <w:rsid w:val="00C3356F"/>
    <w:rsid w:val="00C419AE"/>
    <w:rsid w:val="00C46D33"/>
    <w:rsid w:val="00C5523B"/>
    <w:rsid w:val="00C63E90"/>
    <w:rsid w:val="00C72307"/>
    <w:rsid w:val="00C800D4"/>
    <w:rsid w:val="00C83F16"/>
    <w:rsid w:val="00C8733B"/>
    <w:rsid w:val="00C93496"/>
    <w:rsid w:val="00CB20F5"/>
    <w:rsid w:val="00CB5F4A"/>
    <w:rsid w:val="00CC30BE"/>
    <w:rsid w:val="00CC6323"/>
    <w:rsid w:val="00CE08A8"/>
    <w:rsid w:val="00CE19D9"/>
    <w:rsid w:val="00D0270B"/>
    <w:rsid w:val="00D07EE2"/>
    <w:rsid w:val="00D23717"/>
    <w:rsid w:val="00D24BC6"/>
    <w:rsid w:val="00D413B3"/>
    <w:rsid w:val="00D454E4"/>
    <w:rsid w:val="00D53A8C"/>
    <w:rsid w:val="00D91E9A"/>
    <w:rsid w:val="00DB3819"/>
    <w:rsid w:val="00DC38FC"/>
    <w:rsid w:val="00DE379B"/>
    <w:rsid w:val="00E02F37"/>
    <w:rsid w:val="00E138B5"/>
    <w:rsid w:val="00E37010"/>
    <w:rsid w:val="00E52687"/>
    <w:rsid w:val="00E52EBA"/>
    <w:rsid w:val="00E56B9E"/>
    <w:rsid w:val="00E72507"/>
    <w:rsid w:val="00E82919"/>
    <w:rsid w:val="00E858B7"/>
    <w:rsid w:val="00EA244C"/>
    <w:rsid w:val="00EA30A6"/>
    <w:rsid w:val="00ED4558"/>
    <w:rsid w:val="00ED5F04"/>
    <w:rsid w:val="00F053C8"/>
    <w:rsid w:val="00F07686"/>
    <w:rsid w:val="00F41E65"/>
    <w:rsid w:val="00F42999"/>
    <w:rsid w:val="00F545EA"/>
    <w:rsid w:val="00F55C72"/>
    <w:rsid w:val="00F61A87"/>
    <w:rsid w:val="00F75D4A"/>
    <w:rsid w:val="00F81CF3"/>
    <w:rsid w:val="00F83E41"/>
    <w:rsid w:val="00F9435F"/>
    <w:rsid w:val="00FA1C16"/>
    <w:rsid w:val="00FD7982"/>
    <w:rsid w:val="00F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16EF7F"/>
  <w15:docId w15:val="{4EA21831-C762-4943-8117-47E68913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30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306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3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F3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Основной текст (3) + Полужирный"/>
    <w:basedOn w:val="3"/>
    <w:rsid w:val="008F3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LucidaSansUnicode6pt">
    <w:name w:val="Основной текст (6) + Lucida Sans Unicode;6 pt;Не курсив"/>
    <w:basedOn w:val="6"/>
    <w:rsid w:val="008F306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3061"/>
    <w:pPr>
      <w:shd w:val="clear" w:color="auto" w:fill="FFFFFF"/>
      <w:spacing w:after="60" w:line="0" w:lineRule="atLeast"/>
      <w:ind w:hanging="162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F3061"/>
    <w:pPr>
      <w:shd w:val="clear" w:color="auto" w:fill="FFFFFF"/>
      <w:spacing w:before="1200" w:after="3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F3061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8F30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8F3061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8F3061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8F3061"/>
    <w:pPr>
      <w:shd w:val="clear" w:color="auto" w:fill="FFFFFF"/>
      <w:spacing w:before="840" w:line="293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8F306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8">
    <w:name w:val="Подпись к таблице"/>
    <w:basedOn w:val="a"/>
    <w:link w:val="a7"/>
    <w:rsid w:val="008F30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7072F6"/>
    <w:pPr>
      <w:ind w:left="720"/>
      <w:contextualSpacing/>
    </w:pPr>
  </w:style>
  <w:style w:type="paragraph" w:styleId="aa">
    <w:name w:val="Balloon Text"/>
    <w:basedOn w:val="a"/>
    <w:link w:val="ab"/>
    <w:semiHidden/>
    <w:rsid w:val="00650517"/>
    <w:pPr>
      <w:widowControl/>
    </w:pPr>
    <w:rPr>
      <w:rFonts w:ascii="Tahoma" w:eastAsia="SimSun" w:hAnsi="Tahoma" w:cs="Tahoma"/>
      <w:color w:val="auto"/>
      <w:sz w:val="16"/>
      <w:szCs w:val="16"/>
      <w:lang w:eastAsia="zh-CN" w:bidi="ar-SA"/>
    </w:rPr>
  </w:style>
  <w:style w:type="character" w:customStyle="1" w:styleId="ab">
    <w:name w:val="Текст выноски Знак"/>
    <w:basedOn w:val="a0"/>
    <w:link w:val="aa"/>
    <w:semiHidden/>
    <w:rsid w:val="00650517"/>
    <w:rPr>
      <w:rFonts w:ascii="Tahoma" w:eastAsia="SimSun" w:hAnsi="Tahoma" w:cs="Tahoma"/>
      <w:sz w:val="16"/>
      <w:szCs w:val="16"/>
      <w:lang w:eastAsia="zh-CN" w:bidi="ar-SA"/>
    </w:rPr>
  </w:style>
  <w:style w:type="character" w:styleId="ac">
    <w:name w:val="FollowedHyperlink"/>
    <w:basedOn w:val="a0"/>
    <w:uiPriority w:val="99"/>
    <w:semiHidden/>
    <w:unhideWhenUsed/>
    <w:rsid w:val="006036AB"/>
    <w:rPr>
      <w:color w:val="800080" w:themeColor="followedHyperlink"/>
      <w:u w:val="single"/>
    </w:rPr>
  </w:style>
  <w:style w:type="character" w:customStyle="1" w:styleId="ConsPlusNormal">
    <w:name w:val="ConsPlusNormal Знак"/>
    <w:link w:val="ConsPlusNormal0"/>
    <w:locked/>
    <w:rsid w:val="004F7AB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4F7A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0783"/>
    <w:pPr>
      <w:autoSpaceDE w:val="0"/>
      <w:autoSpaceDN w:val="0"/>
      <w:spacing w:before="5" w:line="205" w:lineRule="exact"/>
      <w:ind w:left="40"/>
    </w:pPr>
    <w:rPr>
      <w:rFonts w:ascii="Courier New" w:eastAsia="Courier New" w:hAnsi="Courier New" w:cs="Courier New"/>
      <w:color w:val="auto"/>
      <w:sz w:val="22"/>
      <w:szCs w:val="22"/>
      <w:lang w:eastAsia="en-US" w:bidi="ar-SA"/>
    </w:rPr>
  </w:style>
  <w:style w:type="character" w:styleId="ad">
    <w:name w:val="Emphasis"/>
    <w:basedOn w:val="a0"/>
    <w:uiPriority w:val="20"/>
    <w:qFormat/>
    <w:rsid w:val="0093766A"/>
    <w:rPr>
      <w:i/>
      <w:iCs/>
    </w:rPr>
  </w:style>
  <w:style w:type="character" w:customStyle="1" w:styleId="apple-style-span">
    <w:name w:val="apple-style-span"/>
    <w:basedOn w:val="a0"/>
    <w:rsid w:val="004A27F8"/>
  </w:style>
  <w:style w:type="paragraph" w:styleId="ae">
    <w:name w:val="Body Text"/>
    <w:basedOn w:val="a"/>
    <w:link w:val="af"/>
    <w:uiPriority w:val="1"/>
    <w:semiHidden/>
    <w:unhideWhenUsed/>
    <w:qFormat/>
    <w:rsid w:val="0050130A"/>
    <w:pPr>
      <w:autoSpaceDE w:val="0"/>
      <w:autoSpaceDN w:val="0"/>
      <w:ind w:left="14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50130A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consultantplus://offline/ref%3DD7D86602050FA5DF17A83B5E185F482308925E9674B462C44FE8E3F15569845B943F4C9629752193AEE2ABA1D15D3CA7734092C875b9z5N" TargetMode="External"/><Relationship Id="rId26" Type="http://schemas.openxmlformats.org/officeDocument/2006/relationships/hyperlink" Target="https://login.consultant.ru/link/?req=doc&amp;base=LAW&amp;n=481284&amp;dst=685" TargetMode="External"/><Relationship Id="rId39" Type="http://schemas.openxmlformats.org/officeDocument/2006/relationships/hyperlink" Target="https://www.rts-tender.ru/" TargetMode="External"/><Relationship Id="rId21" Type="http://schemas.openxmlformats.org/officeDocument/2006/relationships/hyperlink" Target="https://www.rts-tender.ru/" TargetMode="External"/><Relationship Id="rId34" Type="http://schemas.openxmlformats.org/officeDocument/2006/relationships/hyperlink" Target="https://login.consultant.ru/link/?req=doc&amp;base=LAW&amp;n=481284&amp;dst=69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D7D86602050FA5DF17A83B5E185F482308925E9674B462C44FE8E3F15569845B943F4C97217E2193AEE2ABA1D15D3CA7734092C875b9z5N" TargetMode="External"/><Relationship Id="rId20" Type="http://schemas.openxmlformats.org/officeDocument/2006/relationships/hyperlink" Target="https://www.rts-tender.ru/" TargetMode="External"/><Relationship Id="rId29" Type="http://schemas.openxmlformats.org/officeDocument/2006/relationships/hyperlink" Target="https://login.consultant.ru/link/?req=doc&amp;base=LAW&amp;n=481284&amp;dst=689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t-koksa-altay.ru/" TargetMode="External"/><Relationship Id="rId24" Type="http://schemas.openxmlformats.org/officeDocument/2006/relationships/hyperlink" Target="http://www.torgi.gov.ru/" TargetMode="External"/><Relationship Id="rId32" Type="http://schemas.openxmlformats.org/officeDocument/2006/relationships/hyperlink" Target="https://login.consultant.ru/link/?req=doc&amp;base=LAW&amp;n=481284&amp;dst=101232" TargetMode="External"/><Relationship Id="rId37" Type="http://schemas.openxmlformats.org/officeDocument/2006/relationships/hyperlink" Target="http://www.torgi.gov.ru/" TargetMode="External"/><Relationship Id="rId40" Type="http://schemas.openxmlformats.org/officeDocument/2006/relationships/hyperlink" Target="https://ust-koksa-alta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28" Type="http://schemas.openxmlformats.org/officeDocument/2006/relationships/hyperlink" Target="https://login.consultant.ru/link/?req=doc&amp;base=LAW&amp;n=481284&amp;dst=2465" TargetMode="External"/><Relationship Id="rId36" Type="http://schemas.openxmlformats.org/officeDocument/2006/relationships/hyperlink" Target="https://login.consultant.ru/link/?req=doc&amp;base=LAW&amp;n=481284&amp;dst=101232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consultantplus://offline/ref%3DD7D86602050FA5DF17A83B5E185F482308925E9674B462C44FE8E3F15569845B943F4C90297628C4FDADAAFD95092FA7764090CC69946FDDbBz5N" TargetMode="External"/><Relationship Id="rId31" Type="http://schemas.openxmlformats.org/officeDocument/2006/relationships/hyperlink" Target="https://login.consultant.ru/link/?req=doc&amp;base=LAW&amp;n=481284&amp;dst=7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s://www.rts-tender.ru/" TargetMode="External"/><Relationship Id="rId27" Type="http://schemas.openxmlformats.org/officeDocument/2006/relationships/hyperlink" Target="https://www.rts-tender.ru" TargetMode="External"/><Relationship Id="rId30" Type="http://schemas.openxmlformats.org/officeDocument/2006/relationships/hyperlink" Target="https://login.consultant.ru/link/?req=doc&amp;base=LAW&amp;n=481284&amp;dst=690" TargetMode="External"/><Relationship Id="rId35" Type="http://schemas.openxmlformats.org/officeDocument/2006/relationships/hyperlink" Target="https://login.consultant.ru/link/?req=doc&amp;base=LAW&amp;n=481284&amp;dst=702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consultantplus://offline/ref%3DD7D86602050FA5DF17A83B5E185F482308925E9674B462C44FE8E3F15569845B943F4C9720772193AEE2ABA1D15D3CA7734092C875b9z5N" TargetMode="External"/><Relationship Id="rId25" Type="http://schemas.openxmlformats.org/officeDocument/2006/relationships/hyperlink" Target="https://www.rts-tender.ru/" TargetMode="External"/><Relationship Id="rId33" Type="http://schemas.openxmlformats.org/officeDocument/2006/relationships/hyperlink" Target="https://login.consultant.ru/link/?req=doc&amp;base=LAW&amp;n=481284&amp;dst=689" TargetMode="External"/><Relationship Id="rId38" Type="http://schemas.openxmlformats.org/officeDocument/2006/relationships/hyperlink" Target="https://ust-koksa-alt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3658C-6BFD-4884-A32B-71BD9095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5970</Words>
  <Characters>34031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Катаманова Ольга Викторовна (МТУ в Алтайском крае и Республике Алтай)</dc:creator>
  <cp:lastModifiedBy>ZEM34</cp:lastModifiedBy>
  <cp:revision>7</cp:revision>
  <dcterms:created xsi:type="dcterms:W3CDTF">2024-08-08T09:09:00Z</dcterms:created>
  <dcterms:modified xsi:type="dcterms:W3CDTF">2024-09-02T09:48:00Z</dcterms:modified>
</cp:coreProperties>
</file>